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383BF" w14:textId="26320B4C" w:rsidR="0008094A" w:rsidRDefault="0008094A" w:rsidP="0008094A">
      <w:pPr>
        <w:widowControl w:val="0"/>
        <w:autoSpaceDE w:val="0"/>
        <w:autoSpaceDN w:val="0"/>
        <w:adjustRightInd w:val="0"/>
        <w:spacing w:after="0" w:line="300" w:lineRule="auto"/>
        <w:ind w:right="-360"/>
        <w:rPr>
          <w:rFonts w:ascii="Times New Roman" w:hAnsi="Times New Roman"/>
          <w:sz w:val="24"/>
          <w:szCs w:val="24"/>
        </w:rPr>
      </w:pPr>
      <w:bookmarkStart w:id="0" w:name="page2"/>
      <w:bookmarkStart w:id="1" w:name="page3"/>
      <w:bookmarkEnd w:id="0"/>
      <w:bookmarkEnd w:id="1"/>
    </w:p>
    <w:p w14:paraId="18622D60" w14:textId="77777777" w:rsidR="0008094A" w:rsidRDefault="0008094A" w:rsidP="0008094A">
      <w:pPr>
        <w:widowControl w:val="0"/>
        <w:autoSpaceDE w:val="0"/>
        <w:autoSpaceDN w:val="0"/>
        <w:adjustRightInd w:val="0"/>
        <w:spacing w:after="0" w:line="300" w:lineRule="auto"/>
        <w:ind w:left="180" w:right="-360"/>
        <w:jc w:val="center"/>
        <w:rPr>
          <w:rFonts w:ascii="Times New Roman" w:hAnsi="Times New Roman"/>
          <w:sz w:val="24"/>
          <w:szCs w:val="24"/>
        </w:rPr>
      </w:pPr>
    </w:p>
    <w:p w14:paraId="09738070" w14:textId="77777777" w:rsidR="0008094A" w:rsidRDefault="0008094A" w:rsidP="0008094A">
      <w:pPr>
        <w:widowControl w:val="0"/>
        <w:autoSpaceDE w:val="0"/>
        <w:autoSpaceDN w:val="0"/>
        <w:adjustRightInd w:val="0"/>
        <w:spacing w:after="0" w:line="300" w:lineRule="auto"/>
        <w:ind w:left="180" w:right="-360"/>
        <w:jc w:val="center"/>
        <w:rPr>
          <w:rFonts w:ascii="Times New Roman" w:hAnsi="Times New Roman"/>
          <w:sz w:val="24"/>
          <w:szCs w:val="24"/>
        </w:rPr>
      </w:pPr>
      <w:r w:rsidRPr="00B36606">
        <w:rPr>
          <w:rFonts w:ascii="Times New Roman" w:hAnsi="Times New Roman"/>
          <w:sz w:val="24"/>
          <w:szCs w:val="24"/>
        </w:rPr>
        <w:t>TENDER DOCUMENT</w:t>
      </w:r>
      <w:r>
        <w:rPr>
          <w:rFonts w:ascii="Times New Roman" w:hAnsi="Times New Roman"/>
          <w:sz w:val="24"/>
          <w:szCs w:val="24"/>
        </w:rPr>
        <w:t>S</w:t>
      </w:r>
    </w:p>
    <w:p w14:paraId="2F1303E2" w14:textId="77777777" w:rsidR="0008094A" w:rsidRPr="00B36606" w:rsidRDefault="0008094A" w:rsidP="0008094A">
      <w:pPr>
        <w:widowControl w:val="0"/>
        <w:autoSpaceDE w:val="0"/>
        <w:autoSpaceDN w:val="0"/>
        <w:adjustRightInd w:val="0"/>
        <w:spacing w:after="0" w:line="300" w:lineRule="auto"/>
        <w:ind w:left="180" w:right="-360"/>
        <w:jc w:val="center"/>
        <w:rPr>
          <w:rFonts w:ascii="Times New Roman" w:hAnsi="Times New Roman"/>
          <w:sz w:val="24"/>
          <w:szCs w:val="24"/>
        </w:rPr>
      </w:pPr>
    </w:p>
    <w:p w14:paraId="0788BB9D" w14:textId="77777777" w:rsidR="0008094A" w:rsidRPr="00B51CB9" w:rsidRDefault="0008094A" w:rsidP="0008094A">
      <w:pPr>
        <w:widowControl w:val="0"/>
        <w:autoSpaceDE w:val="0"/>
        <w:autoSpaceDN w:val="0"/>
        <w:adjustRightInd w:val="0"/>
        <w:spacing w:after="0" w:line="300" w:lineRule="auto"/>
        <w:ind w:left="180" w:right="-360"/>
        <w:jc w:val="center"/>
        <w:rPr>
          <w:rFonts w:ascii="Times New Roman" w:hAnsi="Times New Roman"/>
          <w:b/>
          <w:sz w:val="24"/>
          <w:szCs w:val="24"/>
        </w:rPr>
      </w:pPr>
      <w:r w:rsidRPr="00B51CB9">
        <w:rPr>
          <w:rFonts w:ascii="Times New Roman" w:hAnsi="Times New Roman"/>
          <w:b/>
          <w:sz w:val="24"/>
          <w:szCs w:val="24"/>
        </w:rPr>
        <w:t>NIT-03/2023</w:t>
      </w:r>
    </w:p>
    <w:p w14:paraId="23922697" w14:textId="77777777" w:rsidR="0008094A" w:rsidRPr="00B36606" w:rsidRDefault="0008094A" w:rsidP="0008094A">
      <w:pPr>
        <w:widowControl w:val="0"/>
        <w:autoSpaceDE w:val="0"/>
        <w:autoSpaceDN w:val="0"/>
        <w:adjustRightInd w:val="0"/>
        <w:spacing w:after="0" w:line="300" w:lineRule="auto"/>
        <w:ind w:right="-360"/>
        <w:rPr>
          <w:rFonts w:ascii="Times New Roman" w:hAnsi="Times New Roman"/>
          <w:sz w:val="24"/>
          <w:szCs w:val="24"/>
        </w:rPr>
      </w:pPr>
    </w:p>
    <w:p w14:paraId="38DF3D4E" w14:textId="77777777" w:rsidR="0008094A" w:rsidRPr="00B36606" w:rsidRDefault="0008094A" w:rsidP="0008094A">
      <w:pPr>
        <w:widowControl w:val="0"/>
        <w:autoSpaceDE w:val="0"/>
        <w:autoSpaceDN w:val="0"/>
        <w:adjustRightInd w:val="0"/>
        <w:spacing w:after="0" w:line="300" w:lineRule="auto"/>
        <w:ind w:right="-360"/>
        <w:jc w:val="center"/>
        <w:rPr>
          <w:rFonts w:ascii="Times New Roman" w:hAnsi="Times New Roman"/>
          <w:sz w:val="24"/>
          <w:szCs w:val="24"/>
        </w:rPr>
      </w:pPr>
    </w:p>
    <w:p w14:paraId="673FB9FE" w14:textId="77777777" w:rsidR="0008094A" w:rsidRPr="00B36606" w:rsidRDefault="0008094A" w:rsidP="0008094A">
      <w:pPr>
        <w:widowControl w:val="0"/>
        <w:autoSpaceDE w:val="0"/>
        <w:autoSpaceDN w:val="0"/>
        <w:adjustRightInd w:val="0"/>
        <w:spacing w:after="0" w:line="300" w:lineRule="auto"/>
        <w:ind w:left="180" w:right="-360"/>
        <w:jc w:val="center"/>
        <w:rPr>
          <w:rFonts w:ascii="Times New Roman" w:hAnsi="Times New Roman"/>
          <w:sz w:val="24"/>
          <w:szCs w:val="24"/>
        </w:rPr>
      </w:pPr>
      <w:r w:rsidRPr="00B36606">
        <w:rPr>
          <w:rFonts w:ascii="Times New Roman" w:hAnsi="Times New Roman"/>
          <w:sz w:val="24"/>
          <w:szCs w:val="24"/>
        </w:rPr>
        <w:t>FOR</w:t>
      </w:r>
    </w:p>
    <w:p w14:paraId="12CF2B41" w14:textId="77777777" w:rsidR="0008094A" w:rsidRPr="00B36606" w:rsidRDefault="0008094A" w:rsidP="0008094A">
      <w:pPr>
        <w:widowControl w:val="0"/>
        <w:autoSpaceDE w:val="0"/>
        <w:autoSpaceDN w:val="0"/>
        <w:adjustRightInd w:val="0"/>
        <w:spacing w:after="0" w:line="300" w:lineRule="auto"/>
        <w:ind w:left="180" w:right="-360"/>
        <w:jc w:val="center"/>
        <w:rPr>
          <w:rFonts w:ascii="Times New Roman" w:hAnsi="Times New Roman"/>
          <w:sz w:val="24"/>
          <w:szCs w:val="24"/>
        </w:rPr>
      </w:pPr>
    </w:p>
    <w:p w14:paraId="30BB1842" w14:textId="77777777" w:rsidR="0008094A" w:rsidRPr="00B36606" w:rsidRDefault="0008094A" w:rsidP="0008094A">
      <w:pPr>
        <w:widowControl w:val="0"/>
        <w:autoSpaceDE w:val="0"/>
        <w:autoSpaceDN w:val="0"/>
        <w:adjustRightInd w:val="0"/>
        <w:spacing w:after="0" w:line="300" w:lineRule="auto"/>
        <w:ind w:left="180" w:right="-360"/>
        <w:jc w:val="center"/>
        <w:rPr>
          <w:rFonts w:ascii="Times New Roman" w:hAnsi="Times New Roman"/>
          <w:sz w:val="24"/>
          <w:szCs w:val="24"/>
        </w:rPr>
      </w:pPr>
    </w:p>
    <w:p w14:paraId="149E65EF" w14:textId="77777777" w:rsidR="0008094A" w:rsidRPr="006C30D5" w:rsidRDefault="0008094A" w:rsidP="0008094A">
      <w:pPr>
        <w:widowControl w:val="0"/>
        <w:autoSpaceDE w:val="0"/>
        <w:autoSpaceDN w:val="0"/>
        <w:adjustRightInd w:val="0"/>
        <w:spacing w:after="0" w:line="300" w:lineRule="auto"/>
        <w:ind w:right="-360"/>
        <w:jc w:val="center"/>
        <w:rPr>
          <w:rFonts w:ascii="Times New Roman" w:hAnsi="Times New Roman"/>
          <w:b/>
          <w:sz w:val="32"/>
          <w:szCs w:val="32"/>
        </w:rPr>
      </w:pPr>
      <w:r>
        <w:rPr>
          <w:rFonts w:ascii="Times New Roman" w:hAnsi="Times New Roman"/>
          <w:b/>
          <w:sz w:val="32"/>
          <w:szCs w:val="32"/>
        </w:rPr>
        <w:t xml:space="preserve">Fixing of false ceiling in ICGEB at different places. </w:t>
      </w:r>
    </w:p>
    <w:p w14:paraId="1BB94004" w14:textId="77777777" w:rsidR="0008094A" w:rsidRDefault="0008094A" w:rsidP="0008094A">
      <w:pPr>
        <w:widowControl w:val="0"/>
        <w:autoSpaceDE w:val="0"/>
        <w:autoSpaceDN w:val="0"/>
        <w:adjustRightInd w:val="0"/>
        <w:spacing w:after="0" w:line="300" w:lineRule="auto"/>
        <w:ind w:right="-360"/>
        <w:jc w:val="center"/>
        <w:rPr>
          <w:rFonts w:ascii="Times New Roman" w:hAnsi="Times New Roman"/>
          <w:b/>
          <w:sz w:val="24"/>
          <w:szCs w:val="24"/>
        </w:rPr>
      </w:pPr>
    </w:p>
    <w:p w14:paraId="2CD9AA27" w14:textId="77777777" w:rsidR="0008094A" w:rsidRPr="00463DA5" w:rsidRDefault="0008094A" w:rsidP="0008094A">
      <w:pPr>
        <w:widowControl w:val="0"/>
        <w:autoSpaceDE w:val="0"/>
        <w:autoSpaceDN w:val="0"/>
        <w:adjustRightInd w:val="0"/>
        <w:spacing w:after="0" w:line="300" w:lineRule="auto"/>
        <w:ind w:right="-360"/>
        <w:jc w:val="center"/>
        <w:rPr>
          <w:rFonts w:ascii="Times New Roman" w:hAnsi="Times New Roman"/>
          <w:b/>
          <w:sz w:val="24"/>
          <w:szCs w:val="24"/>
        </w:rPr>
      </w:pPr>
    </w:p>
    <w:p w14:paraId="356165B2" w14:textId="77777777" w:rsidR="0008094A" w:rsidRPr="001573F4" w:rsidRDefault="0008094A" w:rsidP="0008094A">
      <w:pPr>
        <w:widowControl w:val="0"/>
        <w:autoSpaceDE w:val="0"/>
        <w:autoSpaceDN w:val="0"/>
        <w:adjustRightInd w:val="0"/>
        <w:spacing w:after="0" w:line="300" w:lineRule="auto"/>
        <w:ind w:right="-360"/>
        <w:jc w:val="center"/>
        <w:rPr>
          <w:rFonts w:ascii="Times New Roman" w:hAnsi="Times New Roman"/>
          <w:b/>
          <w:sz w:val="24"/>
          <w:szCs w:val="24"/>
        </w:rPr>
      </w:pPr>
      <w:r w:rsidRPr="00B36606">
        <w:rPr>
          <w:rFonts w:ascii="Times New Roman" w:hAnsi="Times New Roman"/>
          <w:sz w:val="24"/>
          <w:szCs w:val="24"/>
        </w:rPr>
        <w:t>AT</w:t>
      </w:r>
    </w:p>
    <w:p w14:paraId="74873B19" w14:textId="77777777" w:rsidR="0008094A" w:rsidRDefault="0008094A" w:rsidP="0008094A">
      <w:pPr>
        <w:widowControl w:val="0"/>
        <w:autoSpaceDE w:val="0"/>
        <w:autoSpaceDN w:val="0"/>
        <w:adjustRightInd w:val="0"/>
        <w:spacing w:after="0" w:line="300" w:lineRule="auto"/>
        <w:ind w:right="-360"/>
        <w:rPr>
          <w:rFonts w:ascii="Times New Roman" w:hAnsi="Times New Roman"/>
          <w:sz w:val="24"/>
          <w:szCs w:val="24"/>
        </w:rPr>
      </w:pPr>
    </w:p>
    <w:p w14:paraId="02F31B55" w14:textId="77777777" w:rsidR="0008094A" w:rsidRPr="00B36606" w:rsidRDefault="0008094A" w:rsidP="0008094A">
      <w:pPr>
        <w:widowControl w:val="0"/>
        <w:autoSpaceDE w:val="0"/>
        <w:autoSpaceDN w:val="0"/>
        <w:adjustRightInd w:val="0"/>
        <w:spacing w:after="0" w:line="300" w:lineRule="auto"/>
        <w:ind w:right="-360"/>
        <w:rPr>
          <w:rFonts w:ascii="Times New Roman" w:hAnsi="Times New Roman"/>
          <w:sz w:val="24"/>
          <w:szCs w:val="24"/>
        </w:rPr>
      </w:pPr>
    </w:p>
    <w:p w14:paraId="436C3910" w14:textId="77777777" w:rsidR="0008094A" w:rsidRPr="00B36606" w:rsidRDefault="0008094A" w:rsidP="0008094A">
      <w:pPr>
        <w:widowControl w:val="0"/>
        <w:autoSpaceDE w:val="0"/>
        <w:autoSpaceDN w:val="0"/>
        <w:adjustRightInd w:val="0"/>
        <w:spacing w:after="0" w:line="300" w:lineRule="auto"/>
        <w:ind w:right="-360"/>
        <w:jc w:val="center"/>
        <w:rPr>
          <w:rFonts w:ascii="Times New Roman" w:hAnsi="Times New Roman"/>
          <w:sz w:val="24"/>
          <w:szCs w:val="24"/>
        </w:rPr>
      </w:pPr>
      <w:r w:rsidRPr="00B36606">
        <w:rPr>
          <w:rFonts w:ascii="Times New Roman" w:hAnsi="Times New Roman"/>
          <w:sz w:val="24"/>
          <w:szCs w:val="24"/>
        </w:rPr>
        <w:t>INTERNATIONAL CENTRE FOR GENETIC ENGINEERING &amp; BIOTECHNOLOGY (ICGEB)</w:t>
      </w:r>
    </w:p>
    <w:p w14:paraId="29D5E299" w14:textId="77777777" w:rsidR="0008094A" w:rsidRPr="00B36606" w:rsidRDefault="0008094A" w:rsidP="0008094A">
      <w:pPr>
        <w:widowControl w:val="0"/>
        <w:autoSpaceDE w:val="0"/>
        <w:autoSpaceDN w:val="0"/>
        <w:adjustRightInd w:val="0"/>
        <w:spacing w:after="0" w:line="300" w:lineRule="auto"/>
        <w:ind w:right="-360"/>
        <w:jc w:val="center"/>
        <w:rPr>
          <w:rFonts w:ascii="Times New Roman" w:hAnsi="Times New Roman"/>
          <w:sz w:val="24"/>
          <w:szCs w:val="24"/>
        </w:rPr>
      </w:pPr>
    </w:p>
    <w:p w14:paraId="0D62D284" w14:textId="77777777" w:rsidR="0008094A" w:rsidRPr="00B36606" w:rsidRDefault="0008094A" w:rsidP="0008094A">
      <w:pPr>
        <w:widowControl w:val="0"/>
        <w:autoSpaceDE w:val="0"/>
        <w:autoSpaceDN w:val="0"/>
        <w:adjustRightInd w:val="0"/>
        <w:spacing w:after="0" w:line="300" w:lineRule="auto"/>
        <w:ind w:right="-360"/>
        <w:jc w:val="center"/>
        <w:rPr>
          <w:rFonts w:ascii="Times New Roman" w:hAnsi="Times New Roman"/>
          <w:sz w:val="24"/>
          <w:szCs w:val="24"/>
        </w:rPr>
      </w:pPr>
      <w:r w:rsidRPr="00B36606">
        <w:rPr>
          <w:rFonts w:ascii="Times New Roman" w:hAnsi="Times New Roman"/>
          <w:sz w:val="24"/>
          <w:szCs w:val="24"/>
        </w:rPr>
        <w:t>Aruna Asaf Ali Marg, New Delhi – 110067</w:t>
      </w:r>
    </w:p>
    <w:p w14:paraId="2332B7A5" w14:textId="77777777" w:rsidR="0008094A" w:rsidRPr="00B36606" w:rsidRDefault="0008094A" w:rsidP="0008094A">
      <w:pPr>
        <w:widowControl w:val="0"/>
        <w:autoSpaceDE w:val="0"/>
        <w:autoSpaceDN w:val="0"/>
        <w:adjustRightInd w:val="0"/>
        <w:spacing w:after="0" w:line="300" w:lineRule="auto"/>
        <w:ind w:right="-360"/>
        <w:rPr>
          <w:rFonts w:ascii="Times New Roman" w:hAnsi="Times New Roman"/>
          <w:sz w:val="24"/>
          <w:szCs w:val="24"/>
        </w:rPr>
      </w:pPr>
    </w:p>
    <w:p w14:paraId="6BBBF66D" w14:textId="77777777" w:rsidR="0008094A" w:rsidRPr="00B36606" w:rsidRDefault="0008094A" w:rsidP="0008094A">
      <w:pPr>
        <w:widowControl w:val="0"/>
        <w:autoSpaceDE w:val="0"/>
        <w:autoSpaceDN w:val="0"/>
        <w:adjustRightInd w:val="0"/>
        <w:spacing w:after="0" w:line="300" w:lineRule="auto"/>
        <w:ind w:right="-360"/>
        <w:rPr>
          <w:rFonts w:ascii="Times New Roman" w:hAnsi="Times New Roman"/>
          <w:sz w:val="24"/>
          <w:szCs w:val="24"/>
        </w:rPr>
      </w:pPr>
    </w:p>
    <w:p w14:paraId="24E9AA5C" w14:textId="77777777" w:rsidR="0008094A" w:rsidRPr="00B36606" w:rsidRDefault="0008094A" w:rsidP="0008094A">
      <w:pPr>
        <w:widowControl w:val="0"/>
        <w:tabs>
          <w:tab w:val="left" w:pos="6700"/>
        </w:tabs>
        <w:autoSpaceDE w:val="0"/>
        <w:autoSpaceDN w:val="0"/>
        <w:adjustRightInd w:val="0"/>
        <w:spacing w:after="0" w:line="300" w:lineRule="auto"/>
        <w:ind w:right="-360"/>
        <w:jc w:val="center"/>
        <w:rPr>
          <w:rFonts w:ascii="Times New Roman" w:hAnsi="Times New Roman"/>
          <w:sz w:val="24"/>
          <w:szCs w:val="24"/>
        </w:rPr>
      </w:pPr>
      <w:r w:rsidRPr="00B36606">
        <w:rPr>
          <w:rFonts w:ascii="Times New Roman" w:hAnsi="Times New Roman"/>
          <w:sz w:val="24"/>
          <w:szCs w:val="24"/>
        </w:rPr>
        <w:t>Website: www.icgeb.res.in</w:t>
      </w:r>
    </w:p>
    <w:p w14:paraId="33396184" w14:textId="77777777" w:rsidR="0008094A" w:rsidRPr="00B36606" w:rsidRDefault="0008094A" w:rsidP="0008094A">
      <w:pPr>
        <w:autoSpaceDE w:val="0"/>
        <w:autoSpaceDN w:val="0"/>
        <w:adjustRightInd w:val="0"/>
        <w:spacing w:after="0" w:line="240" w:lineRule="auto"/>
        <w:jc w:val="center"/>
        <w:rPr>
          <w:rFonts w:ascii="Times New Roman" w:hAnsi="Times New Roman"/>
          <w:bCs/>
          <w:color w:val="000000"/>
          <w:sz w:val="24"/>
          <w:szCs w:val="24"/>
          <w:lang w:val="en-US" w:eastAsia="en-US"/>
        </w:rPr>
      </w:pPr>
    </w:p>
    <w:p w14:paraId="3B5ED37B" w14:textId="77777777" w:rsidR="0008094A" w:rsidRPr="00B36606" w:rsidRDefault="0008094A" w:rsidP="0008094A">
      <w:pPr>
        <w:autoSpaceDE w:val="0"/>
        <w:autoSpaceDN w:val="0"/>
        <w:adjustRightInd w:val="0"/>
        <w:spacing w:after="0" w:line="240" w:lineRule="auto"/>
        <w:jc w:val="center"/>
        <w:rPr>
          <w:rFonts w:ascii="Times New Roman" w:hAnsi="Times New Roman"/>
          <w:bCs/>
          <w:color w:val="000000"/>
          <w:sz w:val="24"/>
          <w:szCs w:val="24"/>
          <w:lang w:val="en-US" w:eastAsia="en-US"/>
        </w:rPr>
      </w:pPr>
    </w:p>
    <w:p w14:paraId="3FE3D6F2" w14:textId="77777777" w:rsidR="0008094A" w:rsidRPr="00B36606" w:rsidRDefault="0008094A" w:rsidP="0008094A">
      <w:pPr>
        <w:autoSpaceDE w:val="0"/>
        <w:autoSpaceDN w:val="0"/>
        <w:adjustRightInd w:val="0"/>
        <w:spacing w:after="0" w:line="240" w:lineRule="auto"/>
        <w:jc w:val="center"/>
        <w:rPr>
          <w:rFonts w:ascii="Times New Roman" w:hAnsi="Times New Roman"/>
          <w:bCs/>
          <w:color w:val="000000"/>
          <w:sz w:val="24"/>
          <w:szCs w:val="24"/>
          <w:lang w:val="en-US" w:eastAsia="en-US"/>
        </w:rPr>
      </w:pPr>
    </w:p>
    <w:p w14:paraId="22B9E3C6" w14:textId="77777777" w:rsidR="0008094A" w:rsidRDefault="0008094A" w:rsidP="0008094A">
      <w:pPr>
        <w:autoSpaceDE w:val="0"/>
        <w:autoSpaceDN w:val="0"/>
        <w:adjustRightInd w:val="0"/>
        <w:spacing w:after="0" w:line="240" w:lineRule="auto"/>
        <w:jc w:val="center"/>
        <w:rPr>
          <w:rFonts w:ascii="Times New Roman" w:hAnsi="Times New Roman"/>
          <w:bCs/>
          <w:color w:val="000000"/>
          <w:sz w:val="24"/>
          <w:szCs w:val="24"/>
          <w:lang w:val="en-US" w:eastAsia="en-US"/>
        </w:rPr>
      </w:pPr>
    </w:p>
    <w:p w14:paraId="5063DEF2" w14:textId="77777777" w:rsidR="0008094A" w:rsidRDefault="0008094A" w:rsidP="0008094A">
      <w:pPr>
        <w:autoSpaceDE w:val="0"/>
        <w:autoSpaceDN w:val="0"/>
        <w:adjustRightInd w:val="0"/>
        <w:spacing w:after="0" w:line="240" w:lineRule="auto"/>
        <w:jc w:val="center"/>
        <w:rPr>
          <w:rFonts w:ascii="Times New Roman" w:hAnsi="Times New Roman"/>
          <w:bCs/>
          <w:color w:val="000000"/>
          <w:sz w:val="24"/>
          <w:szCs w:val="24"/>
          <w:lang w:val="en-US" w:eastAsia="en-US"/>
        </w:rPr>
      </w:pPr>
    </w:p>
    <w:p w14:paraId="226CD6B6" w14:textId="77777777" w:rsidR="0008094A" w:rsidRDefault="0008094A" w:rsidP="0008094A">
      <w:pPr>
        <w:autoSpaceDE w:val="0"/>
        <w:autoSpaceDN w:val="0"/>
        <w:adjustRightInd w:val="0"/>
        <w:spacing w:after="0" w:line="240" w:lineRule="auto"/>
        <w:jc w:val="center"/>
        <w:rPr>
          <w:rFonts w:ascii="Times New Roman" w:hAnsi="Times New Roman"/>
          <w:bCs/>
          <w:color w:val="000000"/>
          <w:sz w:val="24"/>
          <w:szCs w:val="24"/>
          <w:lang w:val="en-US" w:eastAsia="en-US"/>
        </w:rPr>
      </w:pPr>
    </w:p>
    <w:p w14:paraId="4475D411" w14:textId="77777777" w:rsidR="0008094A" w:rsidRDefault="0008094A" w:rsidP="0008094A">
      <w:pPr>
        <w:autoSpaceDE w:val="0"/>
        <w:autoSpaceDN w:val="0"/>
        <w:adjustRightInd w:val="0"/>
        <w:spacing w:after="0" w:line="240" w:lineRule="auto"/>
        <w:jc w:val="center"/>
        <w:rPr>
          <w:rFonts w:ascii="Times New Roman" w:hAnsi="Times New Roman"/>
          <w:bCs/>
          <w:color w:val="000000"/>
          <w:sz w:val="24"/>
          <w:szCs w:val="24"/>
          <w:lang w:val="en-US" w:eastAsia="en-US"/>
        </w:rPr>
      </w:pPr>
    </w:p>
    <w:p w14:paraId="00D3EBF9" w14:textId="0923F721" w:rsidR="0008094A" w:rsidRDefault="0008094A" w:rsidP="0008094A">
      <w:pPr>
        <w:autoSpaceDE w:val="0"/>
        <w:autoSpaceDN w:val="0"/>
        <w:adjustRightInd w:val="0"/>
        <w:spacing w:after="0" w:line="240" w:lineRule="auto"/>
        <w:rPr>
          <w:rFonts w:ascii="Times New Roman" w:hAnsi="Times New Roman"/>
          <w:bCs/>
          <w:color w:val="000000"/>
          <w:sz w:val="24"/>
          <w:szCs w:val="24"/>
          <w:lang w:val="en-US" w:eastAsia="en-US"/>
        </w:rPr>
      </w:pPr>
    </w:p>
    <w:p w14:paraId="5D106C13" w14:textId="77777777" w:rsidR="0008094A" w:rsidRDefault="0008094A" w:rsidP="0008094A">
      <w:pPr>
        <w:autoSpaceDE w:val="0"/>
        <w:autoSpaceDN w:val="0"/>
        <w:adjustRightInd w:val="0"/>
        <w:spacing w:after="0" w:line="240" w:lineRule="auto"/>
        <w:rPr>
          <w:rFonts w:ascii="Times New Roman" w:hAnsi="Times New Roman"/>
          <w:bCs/>
          <w:color w:val="000000"/>
          <w:sz w:val="24"/>
          <w:szCs w:val="24"/>
          <w:lang w:val="en-US" w:eastAsia="en-US"/>
        </w:rPr>
      </w:pPr>
    </w:p>
    <w:p w14:paraId="5A0EECB8" w14:textId="6A9B89E3" w:rsidR="0008094A" w:rsidRDefault="0008094A">
      <w:pPr>
        <w:spacing w:after="160" w:line="259" w:lineRule="auto"/>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br w:type="page"/>
      </w:r>
    </w:p>
    <w:p w14:paraId="6C05A972" w14:textId="77777777" w:rsidR="0008094A" w:rsidRDefault="0008094A" w:rsidP="0008094A">
      <w:pPr>
        <w:autoSpaceDE w:val="0"/>
        <w:autoSpaceDN w:val="0"/>
        <w:adjustRightInd w:val="0"/>
        <w:spacing w:after="0" w:line="240" w:lineRule="auto"/>
        <w:jc w:val="center"/>
        <w:rPr>
          <w:rFonts w:ascii="Times New Roman" w:hAnsi="Times New Roman"/>
          <w:bCs/>
          <w:color w:val="000000"/>
          <w:sz w:val="24"/>
          <w:szCs w:val="24"/>
          <w:lang w:val="en-US" w:eastAsia="en-US"/>
        </w:rPr>
      </w:pPr>
    </w:p>
    <w:p w14:paraId="099C2FA8" w14:textId="77777777" w:rsidR="0008094A" w:rsidRDefault="0008094A" w:rsidP="0008094A">
      <w:pPr>
        <w:widowControl w:val="0"/>
        <w:autoSpaceDE w:val="0"/>
        <w:autoSpaceDN w:val="0"/>
        <w:adjustRightInd w:val="0"/>
        <w:spacing w:after="0" w:line="300" w:lineRule="auto"/>
        <w:jc w:val="center"/>
        <w:rPr>
          <w:rFonts w:ascii="Times New Roman" w:hAnsi="Times New Roman"/>
          <w:b/>
          <w:sz w:val="24"/>
          <w:szCs w:val="24"/>
          <w:u w:val="single"/>
        </w:rPr>
      </w:pPr>
      <w:r w:rsidRPr="00FA7601">
        <w:rPr>
          <w:rFonts w:ascii="Times New Roman" w:hAnsi="Times New Roman"/>
          <w:b/>
          <w:sz w:val="24"/>
          <w:szCs w:val="24"/>
          <w:u w:val="single"/>
        </w:rPr>
        <w:t>INDEX</w:t>
      </w:r>
    </w:p>
    <w:p w14:paraId="47DCE738" w14:textId="77777777" w:rsidR="0008094A" w:rsidRDefault="0008094A" w:rsidP="0008094A">
      <w:pPr>
        <w:widowControl w:val="0"/>
        <w:autoSpaceDE w:val="0"/>
        <w:autoSpaceDN w:val="0"/>
        <w:adjustRightInd w:val="0"/>
        <w:spacing w:after="0" w:line="300" w:lineRule="auto"/>
        <w:jc w:val="center"/>
        <w:rPr>
          <w:rFonts w:ascii="Times New Roman" w:hAnsi="Times New Roman"/>
          <w:b/>
          <w:sz w:val="24"/>
          <w:szCs w:val="24"/>
          <w:u w:val="single"/>
        </w:rPr>
      </w:pPr>
    </w:p>
    <w:p w14:paraId="009F291D" w14:textId="77777777" w:rsidR="0008094A" w:rsidRDefault="0008094A" w:rsidP="0008094A">
      <w:pPr>
        <w:widowControl w:val="0"/>
        <w:autoSpaceDE w:val="0"/>
        <w:autoSpaceDN w:val="0"/>
        <w:adjustRightInd w:val="0"/>
        <w:spacing w:after="0" w:line="300" w:lineRule="auto"/>
        <w:jc w:val="center"/>
        <w:rPr>
          <w:rFonts w:ascii="Times New Roman" w:hAnsi="Times New Roman"/>
          <w:b/>
          <w:sz w:val="24"/>
          <w:szCs w:val="24"/>
          <w:u w:val="single"/>
        </w:rPr>
      </w:pPr>
    </w:p>
    <w:tbl>
      <w:tblPr>
        <w:tblStyle w:val="TableGrid"/>
        <w:tblW w:w="9810" w:type="dxa"/>
        <w:tblInd w:w="355" w:type="dxa"/>
        <w:tblLook w:val="04A0" w:firstRow="1" w:lastRow="0" w:firstColumn="1" w:lastColumn="0" w:noHBand="0" w:noVBand="1"/>
      </w:tblPr>
      <w:tblGrid>
        <w:gridCol w:w="1260"/>
        <w:gridCol w:w="6300"/>
        <w:gridCol w:w="2250"/>
      </w:tblGrid>
      <w:tr w:rsidR="0008094A" w:rsidRPr="00BC4EBB" w14:paraId="4C50ABC9" w14:textId="77777777" w:rsidTr="00515B22">
        <w:tc>
          <w:tcPr>
            <w:tcW w:w="1260" w:type="dxa"/>
          </w:tcPr>
          <w:p w14:paraId="74F8E1DF" w14:textId="77777777" w:rsidR="0008094A" w:rsidRPr="00BC4EBB" w:rsidRDefault="0008094A" w:rsidP="00515B22">
            <w:pPr>
              <w:widowControl w:val="0"/>
              <w:autoSpaceDE w:val="0"/>
              <w:autoSpaceDN w:val="0"/>
              <w:adjustRightInd w:val="0"/>
              <w:spacing w:after="0" w:line="300" w:lineRule="auto"/>
              <w:rPr>
                <w:rFonts w:ascii="Times New Roman" w:hAnsi="Times New Roman"/>
                <w:b/>
                <w:sz w:val="24"/>
                <w:szCs w:val="24"/>
              </w:rPr>
            </w:pPr>
            <w:r w:rsidRPr="00BC4EBB">
              <w:rPr>
                <w:rFonts w:ascii="Times New Roman" w:hAnsi="Times New Roman"/>
                <w:b/>
                <w:sz w:val="24"/>
                <w:szCs w:val="24"/>
              </w:rPr>
              <w:t>Sl. No.</w:t>
            </w:r>
          </w:p>
        </w:tc>
        <w:tc>
          <w:tcPr>
            <w:tcW w:w="6300" w:type="dxa"/>
          </w:tcPr>
          <w:p w14:paraId="0AFE2BE4" w14:textId="77777777" w:rsidR="0008094A" w:rsidRPr="00BC4EBB" w:rsidRDefault="0008094A" w:rsidP="00515B22">
            <w:pPr>
              <w:widowControl w:val="0"/>
              <w:autoSpaceDE w:val="0"/>
              <w:autoSpaceDN w:val="0"/>
              <w:adjustRightInd w:val="0"/>
              <w:spacing w:after="0" w:line="300" w:lineRule="auto"/>
              <w:rPr>
                <w:rFonts w:ascii="Times New Roman" w:hAnsi="Times New Roman"/>
                <w:b/>
                <w:sz w:val="24"/>
                <w:szCs w:val="24"/>
              </w:rPr>
            </w:pPr>
            <w:r w:rsidRPr="00BC4EBB">
              <w:rPr>
                <w:rFonts w:ascii="Times New Roman" w:hAnsi="Times New Roman"/>
                <w:b/>
                <w:sz w:val="24"/>
                <w:szCs w:val="24"/>
              </w:rPr>
              <w:t xml:space="preserve">Item </w:t>
            </w:r>
          </w:p>
        </w:tc>
        <w:tc>
          <w:tcPr>
            <w:tcW w:w="2250" w:type="dxa"/>
          </w:tcPr>
          <w:p w14:paraId="53E67CDA" w14:textId="77777777" w:rsidR="0008094A" w:rsidRPr="00BC4EBB" w:rsidRDefault="0008094A" w:rsidP="00515B22">
            <w:pPr>
              <w:widowControl w:val="0"/>
              <w:autoSpaceDE w:val="0"/>
              <w:autoSpaceDN w:val="0"/>
              <w:adjustRightInd w:val="0"/>
              <w:spacing w:after="0" w:line="300" w:lineRule="auto"/>
              <w:jc w:val="center"/>
              <w:rPr>
                <w:rFonts w:ascii="Times New Roman" w:hAnsi="Times New Roman"/>
                <w:b/>
                <w:sz w:val="24"/>
                <w:szCs w:val="24"/>
              </w:rPr>
            </w:pPr>
            <w:r w:rsidRPr="00BC4EBB">
              <w:rPr>
                <w:rFonts w:ascii="Times New Roman" w:hAnsi="Times New Roman"/>
                <w:b/>
                <w:sz w:val="24"/>
                <w:szCs w:val="24"/>
              </w:rPr>
              <w:t>Pg. No.</w:t>
            </w:r>
          </w:p>
        </w:tc>
      </w:tr>
      <w:tr w:rsidR="0008094A" w:rsidRPr="00BC4EBB" w14:paraId="1461ACC8" w14:textId="77777777" w:rsidTr="00515B22">
        <w:tc>
          <w:tcPr>
            <w:tcW w:w="1260" w:type="dxa"/>
          </w:tcPr>
          <w:p w14:paraId="4DDB09C6" w14:textId="77777777" w:rsidR="0008094A" w:rsidRPr="00BC4EBB" w:rsidRDefault="0008094A" w:rsidP="00515B22">
            <w:pPr>
              <w:widowControl w:val="0"/>
              <w:autoSpaceDE w:val="0"/>
              <w:autoSpaceDN w:val="0"/>
              <w:adjustRightInd w:val="0"/>
              <w:spacing w:after="0" w:line="300" w:lineRule="auto"/>
              <w:jc w:val="center"/>
              <w:rPr>
                <w:rFonts w:ascii="Times New Roman" w:hAnsi="Times New Roman"/>
                <w:sz w:val="24"/>
                <w:szCs w:val="24"/>
              </w:rPr>
            </w:pPr>
            <w:r w:rsidRPr="00BC4EBB">
              <w:rPr>
                <w:rFonts w:ascii="Times New Roman" w:hAnsi="Times New Roman"/>
                <w:sz w:val="24"/>
                <w:szCs w:val="24"/>
              </w:rPr>
              <w:t>1</w:t>
            </w:r>
            <w:r>
              <w:rPr>
                <w:rFonts w:ascii="Times New Roman" w:hAnsi="Times New Roman"/>
                <w:sz w:val="24"/>
                <w:szCs w:val="24"/>
              </w:rPr>
              <w:t>.</w:t>
            </w:r>
          </w:p>
        </w:tc>
        <w:tc>
          <w:tcPr>
            <w:tcW w:w="6300" w:type="dxa"/>
          </w:tcPr>
          <w:p w14:paraId="6712BCE8" w14:textId="77777777" w:rsidR="0008094A" w:rsidRPr="00BC4EBB" w:rsidRDefault="0008094A" w:rsidP="00515B22">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Tender notice</w:t>
            </w:r>
          </w:p>
        </w:tc>
        <w:tc>
          <w:tcPr>
            <w:tcW w:w="2250" w:type="dxa"/>
          </w:tcPr>
          <w:p w14:paraId="54E5F12A" w14:textId="77777777" w:rsidR="0008094A" w:rsidRPr="00BC4EBB" w:rsidRDefault="0008094A" w:rsidP="00515B2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3</w:t>
            </w:r>
          </w:p>
        </w:tc>
      </w:tr>
      <w:tr w:rsidR="0008094A" w:rsidRPr="00BC4EBB" w14:paraId="63C31FE9" w14:textId="77777777" w:rsidTr="00515B22">
        <w:tc>
          <w:tcPr>
            <w:tcW w:w="1260" w:type="dxa"/>
          </w:tcPr>
          <w:p w14:paraId="022E23F1" w14:textId="77777777" w:rsidR="0008094A" w:rsidRPr="00BC4EBB" w:rsidRDefault="0008094A" w:rsidP="00515B2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2.</w:t>
            </w:r>
          </w:p>
        </w:tc>
        <w:tc>
          <w:tcPr>
            <w:tcW w:w="6300" w:type="dxa"/>
          </w:tcPr>
          <w:p w14:paraId="3F257944" w14:textId="77777777" w:rsidR="0008094A" w:rsidRPr="00BC4EBB" w:rsidRDefault="0008094A" w:rsidP="00515B22">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Minimum Eligibility Criteria</w:t>
            </w:r>
          </w:p>
        </w:tc>
        <w:tc>
          <w:tcPr>
            <w:tcW w:w="2250" w:type="dxa"/>
          </w:tcPr>
          <w:p w14:paraId="1BA9FFB2" w14:textId="77777777" w:rsidR="0008094A" w:rsidRDefault="0008094A" w:rsidP="00515B2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5</w:t>
            </w:r>
          </w:p>
        </w:tc>
      </w:tr>
      <w:tr w:rsidR="0008094A" w:rsidRPr="00BC4EBB" w14:paraId="509068C8" w14:textId="77777777" w:rsidTr="00515B22">
        <w:tc>
          <w:tcPr>
            <w:tcW w:w="1260" w:type="dxa"/>
          </w:tcPr>
          <w:p w14:paraId="4FAC1C17" w14:textId="77777777" w:rsidR="0008094A" w:rsidRPr="00BC4EBB" w:rsidRDefault="0008094A" w:rsidP="00515B2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3.</w:t>
            </w:r>
          </w:p>
        </w:tc>
        <w:tc>
          <w:tcPr>
            <w:tcW w:w="6300" w:type="dxa"/>
          </w:tcPr>
          <w:p w14:paraId="18BE6E28" w14:textId="77777777" w:rsidR="0008094A" w:rsidRPr="00BC4EBB" w:rsidRDefault="0008094A" w:rsidP="00515B22">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General terms and condition of submission of bids</w:t>
            </w:r>
          </w:p>
        </w:tc>
        <w:tc>
          <w:tcPr>
            <w:tcW w:w="2250" w:type="dxa"/>
          </w:tcPr>
          <w:p w14:paraId="5C94B92A" w14:textId="77777777" w:rsidR="0008094A" w:rsidRPr="00BC4EBB" w:rsidRDefault="0008094A" w:rsidP="00515B2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6</w:t>
            </w:r>
          </w:p>
        </w:tc>
      </w:tr>
      <w:tr w:rsidR="0008094A" w:rsidRPr="00BC4EBB" w14:paraId="3532D06F" w14:textId="77777777" w:rsidTr="00515B22">
        <w:tc>
          <w:tcPr>
            <w:tcW w:w="1260" w:type="dxa"/>
          </w:tcPr>
          <w:p w14:paraId="4F10A968" w14:textId="77777777" w:rsidR="0008094A" w:rsidRPr="00BC4EBB" w:rsidRDefault="0008094A" w:rsidP="00515B2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4.</w:t>
            </w:r>
          </w:p>
        </w:tc>
        <w:tc>
          <w:tcPr>
            <w:tcW w:w="6300" w:type="dxa"/>
          </w:tcPr>
          <w:p w14:paraId="4D3FD212" w14:textId="77777777" w:rsidR="0008094A" w:rsidRPr="00BC4EBB" w:rsidRDefault="0008094A" w:rsidP="00515B22">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Scope of work</w:t>
            </w:r>
            <w:r>
              <w:rPr>
                <w:rFonts w:ascii="Times New Roman" w:hAnsi="Times New Roman"/>
                <w:sz w:val="24"/>
                <w:szCs w:val="24"/>
              </w:rPr>
              <w:t xml:space="preserve"> </w:t>
            </w:r>
          </w:p>
        </w:tc>
        <w:tc>
          <w:tcPr>
            <w:tcW w:w="2250" w:type="dxa"/>
          </w:tcPr>
          <w:p w14:paraId="246AEDD5" w14:textId="77777777" w:rsidR="0008094A" w:rsidRDefault="0008094A" w:rsidP="00515B2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11</w:t>
            </w:r>
          </w:p>
        </w:tc>
      </w:tr>
      <w:tr w:rsidR="0008094A" w:rsidRPr="00BC4EBB" w14:paraId="65AC5664" w14:textId="77777777" w:rsidTr="00515B22">
        <w:tc>
          <w:tcPr>
            <w:tcW w:w="1260" w:type="dxa"/>
          </w:tcPr>
          <w:p w14:paraId="7972F3CF" w14:textId="77777777" w:rsidR="0008094A" w:rsidRDefault="0008094A" w:rsidP="00515B2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5.</w:t>
            </w:r>
          </w:p>
        </w:tc>
        <w:tc>
          <w:tcPr>
            <w:tcW w:w="6300" w:type="dxa"/>
          </w:tcPr>
          <w:p w14:paraId="4A0042F6" w14:textId="77777777" w:rsidR="0008094A" w:rsidRPr="00BC4EBB" w:rsidRDefault="0008094A" w:rsidP="00515B22">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Terms of Payment</w:t>
            </w:r>
          </w:p>
        </w:tc>
        <w:tc>
          <w:tcPr>
            <w:tcW w:w="2250" w:type="dxa"/>
          </w:tcPr>
          <w:p w14:paraId="0715AD77" w14:textId="7AA6214C" w:rsidR="0008094A" w:rsidRDefault="002853E0" w:rsidP="00515B2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12</w:t>
            </w:r>
          </w:p>
        </w:tc>
      </w:tr>
      <w:tr w:rsidR="0008094A" w:rsidRPr="00BC4EBB" w14:paraId="1DA0DDC0" w14:textId="77777777" w:rsidTr="00515B22">
        <w:tc>
          <w:tcPr>
            <w:tcW w:w="1260" w:type="dxa"/>
          </w:tcPr>
          <w:p w14:paraId="1F7B21F5" w14:textId="77777777" w:rsidR="0008094A" w:rsidRPr="00BC4EBB" w:rsidRDefault="0008094A" w:rsidP="00515B2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6</w:t>
            </w:r>
          </w:p>
        </w:tc>
        <w:tc>
          <w:tcPr>
            <w:tcW w:w="6300" w:type="dxa"/>
          </w:tcPr>
          <w:p w14:paraId="51D26F7F" w14:textId="77777777" w:rsidR="0008094A" w:rsidRPr="00BC4EBB" w:rsidRDefault="0008094A" w:rsidP="00515B22">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 xml:space="preserve">General terms and condition </w:t>
            </w:r>
            <w:r>
              <w:rPr>
                <w:rFonts w:ascii="Times New Roman" w:hAnsi="Times New Roman"/>
                <w:sz w:val="24"/>
                <w:szCs w:val="24"/>
              </w:rPr>
              <w:t>relating to works</w:t>
            </w:r>
          </w:p>
        </w:tc>
        <w:tc>
          <w:tcPr>
            <w:tcW w:w="2250" w:type="dxa"/>
          </w:tcPr>
          <w:p w14:paraId="110C3D85" w14:textId="071283C3" w:rsidR="0008094A" w:rsidRDefault="002853E0" w:rsidP="00515B2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14</w:t>
            </w:r>
          </w:p>
        </w:tc>
      </w:tr>
      <w:tr w:rsidR="0008094A" w:rsidRPr="00BC4EBB" w14:paraId="560663C8" w14:textId="77777777" w:rsidTr="00515B22">
        <w:tc>
          <w:tcPr>
            <w:tcW w:w="1260" w:type="dxa"/>
          </w:tcPr>
          <w:p w14:paraId="3F67DEB3" w14:textId="77777777" w:rsidR="0008094A" w:rsidRDefault="0008094A" w:rsidP="00515B2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7.</w:t>
            </w:r>
          </w:p>
        </w:tc>
        <w:tc>
          <w:tcPr>
            <w:tcW w:w="6300" w:type="dxa"/>
          </w:tcPr>
          <w:p w14:paraId="0ED74B9A" w14:textId="77777777" w:rsidR="0008094A" w:rsidRPr="00BC4EBB" w:rsidRDefault="0008094A" w:rsidP="00515B22">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 xml:space="preserve">Annexures </w:t>
            </w:r>
            <w:r>
              <w:rPr>
                <w:rFonts w:ascii="Times New Roman" w:hAnsi="Times New Roman"/>
                <w:sz w:val="24"/>
                <w:szCs w:val="24"/>
              </w:rPr>
              <w:t>for Technical bid</w:t>
            </w:r>
          </w:p>
        </w:tc>
        <w:tc>
          <w:tcPr>
            <w:tcW w:w="2250" w:type="dxa"/>
          </w:tcPr>
          <w:p w14:paraId="747C0CDD" w14:textId="73CF31ED" w:rsidR="0008094A" w:rsidRDefault="002853E0" w:rsidP="00515B2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16</w:t>
            </w:r>
          </w:p>
        </w:tc>
      </w:tr>
      <w:tr w:rsidR="0008094A" w:rsidRPr="00BC4EBB" w14:paraId="64A7B104" w14:textId="77777777" w:rsidTr="00515B22">
        <w:tc>
          <w:tcPr>
            <w:tcW w:w="1260" w:type="dxa"/>
          </w:tcPr>
          <w:p w14:paraId="4E2EE644" w14:textId="77777777" w:rsidR="0008094A" w:rsidRDefault="0008094A" w:rsidP="00515B22">
            <w:pPr>
              <w:widowControl w:val="0"/>
              <w:autoSpaceDE w:val="0"/>
              <w:autoSpaceDN w:val="0"/>
              <w:adjustRightInd w:val="0"/>
              <w:spacing w:after="0" w:line="300" w:lineRule="auto"/>
              <w:jc w:val="center"/>
              <w:rPr>
                <w:rFonts w:ascii="Times New Roman" w:hAnsi="Times New Roman"/>
                <w:sz w:val="24"/>
                <w:szCs w:val="24"/>
              </w:rPr>
            </w:pPr>
          </w:p>
        </w:tc>
        <w:tc>
          <w:tcPr>
            <w:tcW w:w="6300" w:type="dxa"/>
          </w:tcPr>
          <w:p w14:paraId="7844AD25" w14:textId="77777777" w:rsidR="0008094A" w:rsidRPr="00BC4EBB" w:rsidRDefault="0008094A" w:rsidP="00515B22">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A                      Technical Bid Form</w:t>
            </w:r>
          </w:p>
        </w:tc>
        <w:tc>
          <w:tcPr>
            <w:tcW w:w="2250" w:type="dxa"/>
          </w:tcPr>
          <w:p w14:paraId="7DB35A9A" w14:textId="3AB8E17B" w:rsidR="0008094A" w:rsidRDefault="002853E0" w:rsidP="00515B2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17</w:t>
            </w:r>
          </w:p>
        </w:tc>
      </w:tr>
      <w:tr w:rsidR="0008094A" w:rsidRPr="00BC4EBB" w14:paraId="6BE56FDD" w14:textId="77777777" w:rsidTr="00515B22">
        <w:tc>
          <w:tcPr>
            <w:tcW w:w="1260" w:type="dxa"/>
          </w:tcPr>
          <w:p w14:paraId="103ED606" w14:textId="77777777" w:rsidR="0008094A" w:rsidRPr="00BC4EBB" w:rsidRDefault="0008094A" w:rsidP="00515B22">
            <w:pPr>
              <w:widowControl w:val="0"/>
              <w:autoSpaceDE w:val="0"/>
              <w:autoSpaceDN w:val="0"/>
              <w:adjustRightInd w:val="0"/>
              <w:spacing w:after="0" w:line="300" w:lineRule="auto"/>
              <w:jc w:val="center"/>
              <w:rPr>
                <w:rFonts w:ascii="Times New Roman" w:hAnsi="Times New Roman"/>
                <w:sz w:val="24"/>
                <w:szCs w:val="24"/>
              </w:rPr>
            </w:pPr>
          </w:p>
        </w:tc>
        <w:tc>
          <w:tcPr>
            <w:tcW w:w="6300" w:type="dxa"/>
          </w:tcPr>
          <w:p w14:paraId="55A5696A" w14:textId="77777777" w:rsidR="0008094A" w:rsidRPr="00BC4EBB" w:rsidRDefault="0008094A" w:rsidP="00515B22">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 xml:space="preserve">B                      </w:t>
            </w:r>
            <w:r w:rsidRPr="00BC4EBB">
              <w:rPr>
                <w:rFonts w:ascii="Times New Roman" w:hAnsi="Times New Roman"/>
                <w:sz w:val="24"/>
                <w:szCs w:val="24"/>
              </w:rPr>
              <w:t>Undertaking declaration</w:t>
            </w:r>
          </w:p>
        </w:tc>
        <w:tc>
          <w:tcPr>
            <w:tcW w:w="2250" w:type="dxa"/>
          </w:tcPr>
          <w:p w14:paraId="45C9DB0E" w14:textId="2A96B2CC" w:rsidR="0008094A" w:rsidRPr="00BC4EBB" w:rsidRDefault="002853E0" w:rsidP="00515B2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18</w:t>
            </w:r>
          </w:p>
        </w:tc>
      </w:tr>
      <w:tr w:rsidR="0008094A" w:rsidRPr="00BC4EBB" w14:paraId="2AF56627" w14:textId="77777777" w:rsidTr="00515B22">
        <w:tc>
          <w:tcPr>
            <w:tcW w:w="1260" w:type="dxa"/>
          </w:tcPr>
          <w:p w14:paraId="5C0171F0" w14:textId="77777777" w:rsidR="0008094A" w:rsidRPr="00BC4EBB" w:rsidRDefault="0008094A" w:rsidP="00515B22">
            <w:pPr>
              <w:widowControl w:val="0"/>
              <w:autoSpaceDE w:val="0"/>
              <w:autoSpaceDN w:val="0"/>
              <w:adjustRightInd w:val="0"/>
              <w:spacing w:after="0" w:line="300" w:lineRule="auto"/>
              <w:jc w:val="center"/>
              <w:rPr>
                <w:rFonts w:ascii="Times New Roman" w:hAnsi="Times New Roman"/>
                <w:sz w:val="24"/>
                <w:szCs w:val="24"/>
              </w:rPr>
            </w:pPr>
          </w:p>
        </w:tc>
        <w:tc>
          <w:tcPr>
            <w:tcW w:w="6300" w:type="dxa"/>
          </w:tcPr>
          <w:p w14:paraId="3E7CD962" w14:textId="24C63B60" w:rsidR="0008094A" w:rsidRPr="00BC4EBB" w:rsidRDefault="0008094A" w:rsidP="00515B22">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C</w:t>
            </w:r>
            <w:r w:rsidRPr="00BC4EBB">
              <w:rPr>
                <w:rFonts w:ascii="Times New Roman" w:hAnsi="Times New Roman"/>
                <w:sz w:val="24"/>
                <w:szCs w:val="24"/>
              </w:rPr>
              <w:t xml:space="preserve">                     </w:t>
            </w:r>
            <w:r>
              <w:rPr>
                <w:rFonts w:ascii="Times New Roman" w:hAnsi="Times New Roman"/>
                <w:sz w:val="24"/>
                <w:szCs w:val="24"/>
              </w:rPr>
              <w:t xml:space="preserve"> </w:t>
            </w:r>
            <w:r w:rsidR="002853E0" w:rsidRPr="00BC4EBB">
              <w:rPr>
                <w:rFonts w:ascii="Times New Roman" w:hAnsi="Times New Roman"/>
                <w:sz w:val="24"/>
                <w:szCs w:val="24"/>
              </w:rPr>
              <w:t>Site visit certificate</w:t>
            </w:r>
          </w:p>
        </w:tc>
        <w:tc>
          <w:tcPr>
            <w:tcW w:w="2250" w:type="dxa"/>
          </w:tcPr>
          <w:p w14:paraId="56AC4C3B" w14:textId="1EF1782D" w:rsidR="0008094A" w:rsidRPr="00BC4EBB" w:rsidRDefault="002853E0" w:rsidP="00515B2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19</w:t>
            </w:r>
          </w:p>
        </w:tc>
      </w:tr>
      <w:tr w:rsidR="0008094A" w:rsidRPr="00BC4EBB" w14:paraId="5B565232" w14:textId="77777777" w:rsidTr="00515B22">
        <w:tc>
          <w:tcPr>
            <w:tcW w:w="1260" w:type="dxa"/>
          </w:tcPr>
          <w:p w14:paraId="7766ABBF" w14:textId="77777777" w:rsidR="0008094A" w:rsidRPr="00BC4EBB" w:rsidRDefault="0008094A" w:rsidP="00515B2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8.</w:t>
            </w:r>
          </w:p>
        </w:tc>
        <w:tc>
          <w:tcPr>
            <w:tcW w:w="6300" w:type="dxa"/>
          </w:tcPr>
          <w:p w14:paraId="38D7A75D" w14:textId="77777777" w:rsidR="0008094A" w:rsidRPr="00BC4EBB" w:rsidRDefault="0008094A" w:rsidP="00515B22">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Price bid</w:t>
            </w:r>
          </w:p>
        </w:tc>
        <w:tc>
          <w:tcPr>
            <w:tcW w:w="2250" w:type="dxa"/>
          </w:tcPr>
          <w:p w14:paraId="443C60B1" w14:textId="4EB9C6CE" w:rsidR="0008094A" w:rsidRPr="00BC4EBB" w:rsidRDefault="002853E0" w:rsidP="00515B2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20</w:t>
            </w:r>
          </w:p>
        </w:tc>
      </w:tr>
    </w:tbl>
    <w:p w14:paraId="199C3796" w14:textId="77777777" w:rsidR="0008094A" w:rsidRDefault="0008094A" w:rsidP="0008094A">
      <w:pPr>
        <w:autoSpaceDE w:val="0"/>
        <w:autoSpaceDN w:val="0"/>
        <w:adjustRightInd w:val="0"/>
        <w:spacing w:after="0" w:line="240" w:lineRule="auto"/>
        <w:ind w:left="810" w:hanging="810"/>
        <w:jc w:val="center"/>
        <w:rPr>
          <w:rFonts w:ascii="Times New Roman" w:hAnsi="Times New Roman"/>
          <w:bCs/>
          <w:color w:val="000000"/>
          <w:sz w:val="24"/>
          <w:szCs w:val="24"/>
          <w:lang w:val="en-US" w:eastAsia="en-US"/>
        </w:rPr>
      </w:pPr>
    </w:p>
    <w:p w14:paraId="190D2CCB" w14:textId="77777777" w:rsidR="0008094A" w:rsidRDefault="0008094A" w:rsidP="0008094A">
      <w:pPr>
        <w:autoSpaceDE w:val="0"/>
        <w:autoSpaceDN w:val="0"/>
        <w:adjustRightInd w:val="0"/>
        <w:spacing w:after="0" w:line="240" w:lineRule="auto"/>
        <w:ind w:left="810" w:hanging="810"/>
        <w:jc w:val="center"/>
        <w:rPr>
          <w:rFonts w:ascii="Times New Roman" w:hAnsi="Times New Roman"/>
          <w:bCs/>
          <w:color w:val="000000"/>
          <w:sz w:val="24"/>
          <w:szCs w:val="24"/>
          <w:lang w:val="en-US" w:eastAsia="en-US"/>
        </w:rPr>
      </w:pPr>
    </w:p>
    <w:p w14:paraId="297C1D2C" w14:textId="77777777" w:rsidR="0008094A" w:rsidRDefault="0008094A" w:rsidP="0008094A">
      <w:pPr>
        <w:autoSpaceDE w:val="0"/>
        <w:autoSpaceDN w:val="0"/>
        <w:adjustRightInd w:val="0"/>
        <w:spacing w:after="0" w:line="240" w:lineRule="auto"/>
        <w:ind w:left="810" w:hanging="810"/>
        <w:jc w:val="center"/>
        <w:rPr>
          <w:rFonts w:ascii="Times New Roman" w:hAnsi="Times New Roman"/>
          <w:bCs/>
          <w:color w:val="000000"/>
          <w:sz w:val="24"/>
          <w:szCs w:val="24"/>
          <w:lang w:val="en-US" w:eastAsia="en-US"/>
        </w:rPr>
      </w:pPr>
    </w:p>
    <w:p w14:paraId="1977E805" w14:textId="77777777" w:rsidR="0008094A" w:rsidRDefault="0008094A" w:rsidP="0008094A">
      <w:pPr>
        <w:autoSpaceDE w:val="0"/>
        <w:autoSpaceDN w:val="0"/>
        <w:adjustRightInd w:val="0"/>
        <w:spacing w:after="0" w:line="240" w:lineRule="auto"/>
        <w:ind w:left="810" w:hanging="810"/>
        <w:jc w:val="center"/>
        <w:rPr>
          <w:rFonts w:ascii="Times New Roman" w:hAnsi="Times New Roman"/>
          <w:bCs/>
          <w:color w:val="000000"/>
          <w:sz w:val="24"/>
          <w:szCs w:val="24"/>
          <w:lang w:val="en-US" w:eastAsia="en-US"/>
        </w:rPr>
      </w:pPr>
    </w:p>
    <w:p w14:paraId="280CC2C9" w14:textId="77777777" w:rsidR="0008094A" w:rsidRDefault="0008094A" w:rsidP="0008094A">
      <w:pPr>
        <w:autoSpaceDE w:val="0"/>
        <w:autoSpaceDN w:val="0"/>
        <w:adjustRightInd w:val="0"/>
        <w:spacing w:after="0" w:line="240" w:lineRule="auto"/>
        <w:ind w:left="810" w:hanging="810"/>
        <w:jc w:val="center"/>
        <w:rPr>
          <w:rFonts w:ascii="Times New Roman" w:hAnsi="Times New Roman"/>
          <w:bCs/>
          <w:color w:val="000000"/>
          <w:sz w:val="24"/>
          <w:szCs w:val="24"/>
          <w:lang w:val="en-US" w:eastAsia="en-US"/>
        </w:rPr>
      </w:pPr>
    </w:p>
    <w:p w14:paraId="0C9970FD" w14:textId="77777777" w:rsidR="0008094A" w:rsidRDefault="0008094A" w:rsidP="0008094A">
      <w:pPr>
        <w:autoSpaceDE w:val="0"/>
        <w:autoSpaceDN w:val="0"/>
        <w:adjustRightInd w:val="0"/>
        <w:spacing w:after="0" w:line="240" w:lineRule="auto"/>
        <w:ind w:left="810" w:hanging="810"/>
        <w:jc w:val="center"/>
        <w:rPr>
          <w:rFonts w:ascii="Times New Roman" w:hAnsi="Times New Roman"/>
          <w:bCs/>
          <w:color w:val="000000"/>
          <w:sz w:val="24"/>
          <w:szCs w:val="24"/>
          <w:lang w:val="en-US" w:eastAsia="en-US"/>
        </w:rPr>
      </w:pPr>
    </w:p>
    <w:p w14:paraId="759056D3" w14:textId="77777777" w:rsidR="0008094A" w:rsidRDefault="0008094A" w:rsidP="0008094A">
      <w:pPr>
        <w:autoSpaceDE w:val="0"/>
        <w:autoSpaceDN w:val="0"/>
        <w:adjustRightInd w:val="0"/>
        <w:spacing w:after="0" w:line="240" w:lineRule="auto"/>
        <w:ind w:left="810" w:hanging="810"/>
        <w:jc w:val="center"/>
        <w:rPr>
          <w:rFonts w:ascii="Times New Roman" w:hAnsi="Times New Roman"/>
          <w:bCs/>
          <w:color w:val="000000"/>
          <w:sz w:val="24"/>
          <w:szCs w:val="24"/>
          <w:lang w:val="en-US" w:eastAsia="en-US"/>
        </w:rPr>
      </w:pPr>
    </w:p>
    <w:p w14:paraId="3D5FD058" w14:textId="77777777" w:rsidR="0008094A" w:rsidRDefault="0008094A" w:rsidP="0008094A">
      <w:pPr>
        <w:autoSpaceDE w:val="0"/>
        <w:autoSpaceDN w:val="0"/>
        <w:adjustRightInd w:val="0"/>
        <w:spacing w:after="0" w:line="240" w:lineRule="auto"/>
        <w:jc w:val="center"/>
        <w:rPr>
          <w:rFonts w:ascii="Times New Roman" w:hAnsi="Times New Roman"/>
          <w:bCs/>
          <w:color w:val="000000"/>
          <w:sz w:val="24"/>
          <w:szCs w:val="24"/>
          <w:lang w:val="en-US" w:eastAsia="en-US"/>
        </w:rPr>
      </w:pPr>
    </w:p>
    <w:p w14:paraId="1FC884D5" w14:textId="77777777" w:rsidR="0008094A" w:rsidRDefault="0008094A" w:rsidP="0008094A">
      <w:pPr>
        <w:autoSpaceDE w:val="0"/>
        <w:autoSpaceDN w:val="0"/>
        <w:adjustRightInd w:val="0"/>
        <w:spacing w:after="0" w:line="240" w:lineRule="auto"/>
        <w:jc w:val="center"/>
        <w:rPr>
          <w:rFonts w:ascii="Times New Roman" w:hAnsi="Times New Roman"/>
          <w:bCs/>
          <w:color w:val="000000"/>
          <w:sz w:val="24"/>
          <w:szCs w:val="24"/>
          <w:lang w:val="en-US" w:eastAsia="en-US"/>
        </w:rPr>
      </w:pPr>
    </w:p>
    <w:p w14:paraId="6A9C9014" w14:textId="77777777" w:rsidR="0008094A" w:rsidRDefault="0008094A" w:rsidP="0008094A">
      <w:pPr>
        <w:autoSpaceDE w:val="0"/>
        <w:autoSpaceDN w:val="0"/>
        <w:adjustRightInd w:val="0"/>
        <w:spacing w:after="0" w:line="240" w:lineRule="auto"/>
        <w:jc w:val="center"/>
        <w:rPr>
          <w:rFonts w:ascii="Times New Roman" w:hAnsi="Times New Roman"/>
          <w:bCs/>
          <w:color w:val="000000"/>
          <w:sz w:val="24"/>
          <w:szCs w:val="24"/>
          <w:lang w:val="en-US" w:eastAsia="en-US"/>
        </w:rPr>
      </w:pPr>
    </w:p>
    <w:p w14:paraId="13505205" w14:textId="77777777" w:rsidR="0008094A" w:rsidRDefault="0008094A" w:rsidP="0008094A">
      <w:pPr>
        <w:autoSpaceDE w:val="0"/>
        <w:autoSpaceDN w:val="0"/>
        <w:adjustRightInd w:val="0"/>
        <w:spacing w:after="0" w:line="240" w:lineRule="auto"/>
        <w:jc w:val="center"/>
        <w:rPr>
          <w:rFonts w:ascii="Times New Roman" w:hAnsi="Times New Roman"/>
          <w:bCs/>
          <w:color w:val="000000"/>
          <w:sz w:val="24"/>
          <w:szCs w:val="24"/>
          <w:lang w:val="en-US" w:eastAsia="en-US"/>
        </w:rPr>
      </w:pPr>
    </w:p>
    <w:p w14:paraId="0B673BDF" w14:textId="77777777" w:rsidR="0008094A" w:rsidRDefault="0008094A" w:rsidP="0008094A">
      <w:pPr>
        <w:autoSpaceDE w:val="0"/>
        <w:autoSpaceDN w:val="0"/>
        <w:adjustRightInd w:val="0"/>
        <w:spacing w:after="0" w:line="240" w:lineRule="auto"/>
        <w:jc w:val="center"/>
        <w:rPr>
          <w:rFonts w:ascii="Times New Roman" w:hAnsi="Times New Roman"/>
          <w:bCs/>
          <w:color w:val="000000"/>
          <w:sz w:val="24"/>
          <w:szCs w:val="24"/>
          <w:lang w:val="en-US" w:eastAsia="en-US"/>
        </w:rPr>
      </w:pPr>
    </w:p>
    <w:p w14:paraId="12709A61" w14:textId="77777777" w:rsidR="0008094A" w:rsidRDefault="0008094A" w:rsidP="0008094A">
      <w:pPr>
        <w:autoSpaceDE w:val="0"/>
        <w:autoSpaceDN w:val="0"/>
        <w:adjustRightInd w:val="0"/>
        <w:spacing w:after="0" w:line="240" w:lineRule="auto"/>
        <w:jc w:val="center"/>
        <w:rPr>
          <w:rFonts w:ascii="Times New Roman" w:hAnsi="Times New Roman"/>
          <w:bCs/>
          <w:color w:val="000000"/>
          <w:sz w:val="24"/>
          <w:szCs w:val="24"/>
          <w:lang w:val="en-US" w:eastAsia="en-US"/>
        </w:rPr>
      </w:pPr>
    </w:p>
    <w:p w14:paraId="12EEDF74" w14:textId="49D755B4" w:rsidR="0008094A" w:rsidRDefault="0008094A">
      <w:pPr>
        <w:spacing w:after="160" w:line="259" w:lineRule="auto"/>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br w:type="page"/>
      </w:r>
    </w:p>
    <w:p w14:paraId="64FFB401" w14:textId="77777777" w:rsidR="0008094A" w:rsidRDefault="0008094A" w:rsidP="0008094A">
      <w:pPr>
        <w:autoSpaceDE w:val="0"/>
        <w:autoSpaceDN w:val="0"/>
        <w:adjustRightInd w:val="0"/>
        <w:spacing w:after="0" w:line="240" w:lineRule="auto"/>
        <w:rPr>
          <w:rFonts w:ascii="Times New Roman" w:hAnsi="Times New Roman"/>
          <w:bCs/>
          <w:color w:val="000000"/>
          <w:sz w:val="24"/>
          <w:szCs w:val="24"/>
          <w:lang w:val="en-US" w:eastAsia="en-US"/>
        </w:rPr>
      </w:pPr>
    </w:p>
    <w:p w14:paraId="70FF1B9C" w14:textId="77777777" w:rsidR="0008094A" w:rsidRDefault="0008094A" w:rsidP="0008094A">
      <w:pPr>
        <w:autoSpaceDE w:val="0"/>
        <w:autoSpaceDN w:val="0"/>
        <w:adjustRightInd w:val="0"/>
        <w:spacing w:after="0" w:line="240" w:lineRule="auto"/>
        <w:rPr>
          <w:rFonts w:ascii="Times New Roman" w:hAnsi="Times New Roman"/>
          <w:bCs/>
          <w:color w:val="000000"/>
          <w:sz w:val="24"/>
          <w:szCs w:val="24"/>
          <w:lang w:val="en-US" w:eastAsia="en-US"/>
        </w:rPr>
      </w:pPr>
    </w:p>
    <w:p w14:paraId="05D331E7" w14:textId="77777777" w:rsidR="0008094A" w:rsidRPr="0096002A" w:rsidRDefault="0008094A" w:rsidP="0008094A">
      <w:pPr>
        <w:autoSpaceDE w:val="0"/>
        <w:autoSpaceDN w:val="0"/>
        <w:adjustRightInd w:val="0"/>
        <w:spacing w:after="0" w:line="240" w:lineRule="auto"/>
        <w:jc w:val="center"/>
        <w:rPr>
          <w:rFonts w:ascii="Times New Roman" w:hAnsi="Times New Roman"/>
          <w:b/>
          <w:bCs/>
          <w:color w:val="000000"/>
          <w:sz w:val="24"/>
          <w:szCs w:val="24"/>
          <w:lang w:val="en-US" w:eastAsia="en-US"/>
        </w:rPr>
      </w:pPr>
      <w:r w:rsidRPr="0096002A">
        <w:rPr>
          <w:rFonts w:ascii="Times New Roman" w:hAnsi="Times New Roman"/>
          <w:b/>
          <w:bCs/>
          <w:color w:val="000000"/>
          <w:sz w:val="24"/>
          <w:szCs w:val="24"/>
          <w:lang w:val="en-US" w:eastAsia="en-US"/>
        </w:rPr>
        <w:t>(1)</w:t>
      </w:r>
    </w:p>
    <w:p w14:paraId="122E12B5" w14:textId="77777777" w:rsidR="0008094A" w:rsidRPr="00B36606" w:rsidRDefault="0008094A" w:rsidP="0008094A">
      <w:pPr>
        <w:autoSpaceDE w:val="0"/>
        <w:autoSpaceDN w:val="0"/>
        <w:adjustRightInd w:val="0"/>
        <w:spacing w:after="0" w:line="240" w:lineRule="auto"/>
        <w:jc w:val="center"/>
        <w:rPr>
          <w:rFonts w:ascii="Times New Roman" w:hAnsi="Times New Roman"/>
          <w:bCs/>
          <w:color w:val="000000"/>
          <w:sz w:val="24"/>
          <w:szCs w:val="24"/>
          <w:lang w:val="en-US" w:eastAsia="en-US"/>
        </w:rPr>
      </w:pPr>
    </w:p>
    <w:p w14:paraId="0C906E8B" w14:textId="77777777" w:rsidR="0008094A" w:rsidRDefault="0008094A" w:rsidP="0008094A">
      <w:pPr>
        <w:spacing w:after="0" w:line="300" w:lineRule="auto"/>
        <w:jc w:val="center"/>
        <w:rPr>
          <w:rFonts w:ascii="Times New Roman" w:hAnsi="Times New Roman"/>
          <w:b/>
          <w:bCs/>
          <w:sz w:val="24"/>
          <w:szCs w:val="24"/>
          <w:u w:val="single"/>
        </w:rPr>
      </w:pPr>
      <w:r w:rsidRPr="00B36606">
        <w:rPr>
          <w:rFonts w:ascii="Times New Roman" w:hAnsi="Times New Roman"/>
          <w:b/>
          <w:bCs/>
          <w:sz w:val="24"/>
          <w:szCs w:val="24"/>
          <w:u w:val="single"/>
        </w:rPr>
        <w:t>TENDER NOTICE</w:t>
      </w:r>
    </w:p>
    <w:p w14:paraId="1BED743C" w14:textId="77777777" w:rsidR="0008094A" w:rsidRPr="00B36606" w:rsidRDefault="0008094A" w:rsidP="0008094A">
      <w:pPr>
        <w:spacing w:after="0" w:line="300" w:lineRule="auto"/>
        <w:jc w:val="center"/>
        <w:rPr>
          <w:rFonts w:ascii="Times New Roman" w:hAnsi="Times New Roman"/>
          <w:sz w:val="24"/>
          <w:szCs w:val="24"/>
        </w:rPr>
      </w:pPr>
    </w:p>
    <w:p w14:paraId="7F90DBF0" w14:textId="77777777" w:rsidR="0008094A" w:rsidRPr="00B36606" w:rsidRDefault="0008094A" w:rsidP="0008094A">
      <w:pPr>
        <w:pStyle w:val="NoSpacing"/>
        <w:spacing w:line="300" w:lineRule="auto"/>
        <w:ind w:right="-705" w:firstLine="720"/>
        <w:jc w:val="both"/>
        <w:rPr>
          <w:rFonts w:ascii="Times New Roman" w:hAnsi="Times New Roman"/>
          <w:b/>
          <w:sz w:val="24"/>
          <w:szCs w:val="24"/>
        </w:rPr>
      </w:pPr>
      <w:r w:rsidRPr="00B36606">
        <w:rPr>
          <w:rFonts w:ascii="Times New Roman" w:hAnsi="Times New Roman"/>
          <w:b/>
          <w:sz w:val="24"/>
          <w:szCs w:val="24"/>
        </w:rPr>
        <w:t>INTRODUCTORY NOTE:</w:t>
      </w:r>
    </w:p>
    <w:p w14:paraId="73528497" w14:textId="77777777" w:rsidR="0008094A" w:rsidRPr="00B36606" w:rsidRDefault="0008094A" w:rsidP="0008094A">
      <w:pPr>
        <w:pStyle w:val="NoSpacing"/>
        <w:spacing w:line="300" w:lineRule="auto"/>
        <w:ind w:left="720"/>
        <w:jc w:val="both"/>
        <w:rPr>
          <w:rFonts w:ascii="Times New Roman" w:hAnsi="Times New Roman"/>
          <w:sz w:val="24"/>
          <w:szCs w:val="24"/>
        </w:rPr>
      </w:pPr>
      <w:r w:rsidRPr="00B36606">
        <w:rPr>
          <w:rFonts w:ascii="Times New Roman" w:hAnsi="Times New Roman"/>
          <w:sz w:val="24"/>
          <w:szCs w:val="24"/>
        </w:rPr>
        <w:t>ICGEB is an international organization dedicated to advanced research and training in molecular biology</w:t>
      </w:r>
      <w:r>
        <w:rPr>
          <w:rFonts w:ascii="Times New Roman" w:hAnsi="Times New Roman"/>
          <w:sz w:val="24"/>
          <w:szCs w:val="24"/>
        </w:rPr>
        <w:t xml:space="preserve"> </w:t>
      </w:r>
      <w:r w:rsidRPr="00B36606">
        <w:rPr>
          <w:rFonts w:ascii="Times New Roman" w:hAnsi="Times New Roman"/>
          <w:sz w:val="24"/>
          <w:szCs w:val="24"/>
        </w:rPr>
        <w:t xml:space="preserve">and biotechnology, with special regard to the need of the developing world.  ICGEB, New Delhi Component has been given privileges and immunities as for other UN Organizations in India vide Government of India’s gazette notification no. </w:t>
      </w:r>
      <w:r w:rsidRPr="00B36606">
        <w:rPr>
          <w:rFonts w:ascii="Times New Roman" w:hAnsi="Times New Roman"/>
          <w:bCs/>
          <w:iCs/>
          <w:sz w:val="24"/>
          <w:szCs w:val="24"/>
        </w:rPr>
        <w:t>216,</w:t>
      </w:r>
      <w:r w:rsidRPr="00B36606">
        <w:rPr>
          <w:rFonts w:ascii="Times New Roman" w:hAnsi="Times New Roman"/>
          <w:sz w:val="24"/>
          <w:szCs w:val="24"/>
        </w:rPr>
        <w:t xml:space="preserve"> SO 403(E) dated 12 April 1988. </w:t>
      </w:r>
    </w:p>
    <w:p w14:paraId="3FB57F2E" w14:textId="77777777" w:rsidR="0008094A" w:rsidRPr="00B36606" w:rsidRDefault="0008094A" w:rsidP="0008094A">
      <w:pPr>
        <w:widowControl w:val="0"/>
        <w:overflowPunct w:val="0"/>
        <w:autoSpaceDE w:val="0"/>
        <w:autoSpaceDN w:val="0"/>
        <w:adjustRightInd w:val="0"/>
        <w:spacing w:after="0" w:line="300" w:lineRule="auto"/>
        <w:jc w:val="both"/>
        <w:rPr>
          <w:rFonts w:ascii="Times New Roman" w:hAnsi="Times New Roman"/>
          <w:sz w:val="24"/>
          <w:szCs w:val="24"/>
        </w:rPr>
      </w:pPr>
    </w:p>
    <w:p w14:paraId="30DCD7F6" w14:textId="6B5723A3" w:rsidR="0008094A" w:rsidRDefault="0008094A" w:rsidP="0008094A">
      <w:pPr>
        <w:pStyle w:val="NoSpacing"/>
        <w:spacing w:line="300" w:lineRule="auto"/>
        <w:ind w:left="720"/>
        <w:jc w:val="both"/>
        <w:rPr>
          <w:rFonts w:ascii="Times New Roman" w:hAnsi="Times New Roman"/>
          <w:sz w:val="24"/>
          <w:szCs w:val="24"/>
        </w:rPr>
      </w:pPr>
      <w:r w:rsidRPr="00963AB9">
        <w:rPr>
          <w:rFonts w:ascii="Times New Roman" w:hAnsi="Times New Roman"/>
          <w:sz w:val="24"/>
          <w:szCs w:val="24"/>
          <w:lang w:bidi="hi-IN"/>
        </w:rPr>
        <w:t xml:space="preserve">ICGEB invites </w:t>
      </w:r>
      <w:r>
        <w:rPr>
          <w:rFonts w:ascii="Times New Roman" w:hAnsi="Times New Roman"/>
          <w:sz w:val="24"/>
          <w:szCs w:val="24"/>
          <w:lang w:bidi="hi-IN"/>
        </w:rPr>
        <w:t xml:space="preserve">sealed </w:t>
      </w:r>
      <w:r w:rsidRPr="00963AB9">
        <w:rPr>
          <w:rFonts w:ascii="Times New Roman" w:hAnsi="Times New Roman"/>
          <w:sz w:val="24"/>
          <w:szCs w:val="24"/>
          <w:lang w:bidi="hi-IN"/>
        </w:rPr>
        <w:t>Bid</w:t>
      </w:r>
      <w:r>
        <w:rPr>
          <w:rFonts w:ascii="Times New Roman" w:hAnsi="Times New Roman"/>
          <w:sz w:val="24"/>
          <w:szCs w:val="24"/>
          <w:lang w:bidi="hi-IN"/>
        </w:rPr>
        <w:t>s</w:t>
      </w:r>
      <w:r w:rsidRPr="00963AB9">
        <w:rPr>
          <w:rFonts w:ascii="Times New Roman" w:hAnsi="Times New Roman"/>
          <w:sz w:val="24"/>
          <w:szCs w:val="24"/>
          <w:lang w:bidi="hi-IN"/>
        </w:rPr>
        <w:t xml:space="preserve"> to meet the </w:t>
      </w:r>
      <w:r w:rsidRPr="00963AB9">
        <w:rPr>
          <w:rFonts w:ascii="Times New Roman" w:hAnsi="Times New Roman"/>
          <w:bCs/>
          <w:sz w:val="24"/>
          <w:szCs w:val="24"/>
          <w:lang w:bidi="hi-IN"/>
        </w:rPr>
        <w:t>immediate requirement</w:t>
      </w:r>
      <w:r w:rsidRPr="00963AB9">
        <w:rPr>
          <w:rFonts w:ascii="Times New Roman" w:hAnsi="Times New Roman"/>
          <w:b/>
          <w:bCs/>
          <w:sz w:val="24"/>
          <w:szCs w:val="24"/>
          <w:lang w:bidi="hi-IN"/>
        </w:rPr>
        <w:t xml:space="preserve"> </w:t>
      </w:r>
      <w:r w:rsidRPr="00963AB9">
        <w:rPr>
          <w:rFonts w:ascii="Times New Roman" w:hAnsi="Times New Roman"/>
          <w:sz w:val="24"/>
          <w:szCs w:val="24"/>
        </w:rPr>
        <w:t>for”</w:t>
      </w:r>
      <w:r w:rsidRPr="00A4584F">
        <w:rPr>
          <w:rFonts w:ascii="Times New Roman" w:hAnsi="Times New Roman"/>
          <w:sz w:val="24"/>
          <w:szCs w:val="24"/>
        </w:rPr>
        <w:t xml:space="preserve"> </w:t>
      </w:r>
      <w:r>
        <w:rPr>
          <w:rFonts w:ascii="Times New Roman" w:hAnsi="Times New Roman"/>
          <w:sz w:val="24"/>
          <w:szCs w:val="24"/>
        </w:rPr>
        <w:t>Fixing of false ceili</w:t>
      </w:r>
      <w:r w:rsidR="00967352">
        <w:rPr>
          <w:rFonts w:ascii="Times New Roman" w:hAnsi="Times New Roman"/>
          <w:sz w:val="24"/>
          <w:szCs w:val="24"/>
        </w:rPr>
        <w:t>ng in ICGEB at different places</w:t>
      </w:r>
      <w:r>
        <w:rPr>
          <w:rFonts w:ascii="Times New Roman" w:hAnsi="Times New Roman"/>
          <w:sz w:val="24"/>
          <w:szCs w:val="24"/>
        </w:rPr>
        <w:t>”</w:t>
      </w:r>
      <w:r w:rsidR="00967352">
        <w:rPr>
          <w:rFonts w:ascii="Times New Roman" w:hAnsi="Times New Roman"/>
          <w:sz w:val="24"/>
          <w:szCs w:val="24"/>
        </w:rPr>
        <w:t>.</w:t>
      </w:r>
    </w:p>
    <w:p w14:paraId="2355C073" w14:textId="77777777" w:rsidR="0008094A" w:rsidRDefault="0008094A" w:rsidP="0008094A">
      <w:pPr>
        <w:pStyle w:val="NoSpacing"/>
        <w:spacing w:line="300" w:lineRule="auto"/>
        <w:ind w:left="720"/>
        <w:jc w:val="both"/>
        <w:rPr>
          <w:rFonts w:ascii="Times New Roman" w:hAnsi="Times New Roman"/>
          <w:sz w:val="24"/>
          <w:szCs w:val="24"/>
        </w:rPr>
      </w:pPr>
      <w:r w:rsidRPr="00963AB9">
        <w:rPr>
          <w:rFonts w:ascii="Times New Roman" w:hAnsi="Times New Roman"/>
          <w:sz w:val="24"/>
          <w:szCs w:val="24"/>
          <w:lang w:bidi="hi-IN"/>
        </w:rPr>
        <w:t xml:space="preserve">Interested &amp; competent firm/individual may </w:t>
      </w:r>
      <w:r>
        <w:rPr>
          <w:rFonts w:ascii="Times New Roman" w:hAnsi="Times New Roman"/>
          <w:sz w:val="24"/>
          <w:szCs w:val="24"/>
          <w:lang w:bidi="hi-IN"/>
        </w:rPr>
        <w:t>download the</w:t>
      </w:r>
      <w:r w:rsidRPr="00963AB9">
        <w:rPr>
          <w:rFonts w:ascii="Times New Roman" w:hAnsi="Times New Roman"/>
          <w:sz w:val="24"/>
          <w:szCs w:val="24"/>
          <w:lang w:bidi="hi-IN"/>
        </w:rPr>
        <w:t xml:space="preserve"> Bid documents from </w:t>
      </w:r>
      <w:r>
        <w:rPr>
          <w:rFonts w:ascii="Times New Roman" w:hAnsi="Times New Roman"/>
          <w:sz w:val="24"/>
          <w:szCs w:val="24"/>
          <w:lang w:bidi="hi-IN"/>
        </w:rPr>
        <w:t>ICGEB</w:t>
      </w:r>
      <w:r w:rsidRPr="00963AB9">
        <w:rPr>
          <w:rFonts w:ascii="Times New Roman" w:hAnsi="Times New Roman"/>
          <w:sz w:val="24"/>
          <w:szCs w:val="24"/>
          <w:lang w:bidi="hi-IN"/>
        </w:rPr>
        <w:t xml:space="preserve"> </w:t>
      </w:r>
      <w:r>
        <w:rPr>
          <w:rFonts w:ascii="Times New Roman" w:hAnsi="Times New Roman"/>
          <w:sz w:val="24"/>
          <w:szCs w:val="24"/>
          <w:lang w:bidi="hi-IN"/>
        </w:rPr>
        <w:t>website</w:t>
      </w:r>
    </w:p>
    <w:p w14:paraId="2BC4CB94" w14:textId="77777777" w:rsidR="0008094A" w:rsidRPr="00B36606" w:rsidRDefault="0008094A" w:rsidP="0008094A">
      <w:pPr>
        <w:pStyle w:val="NoSpacing"/>
        <w:spacing w:line="300" w:lineRule="auto"/>
        <w:ind w:left="720"/>
        <w:jc w:val="both"/>
        <w:rPr>
          <w:rFonts w:ascii="Times New Roman" w:hAnsi="Times New Roman"/>
          <w:sz w:val="24"/>
          <w:szCs w:val="24"/>
        </w:rPr>
      </w:pPr>
    </w:p>
    <w:p w14:paraId="37C2B167" w14:textId="77777777" w:rsidR="0008094A" w:rsidRDefault="0008094A" w:rsidP="0008094A">
      <w:pPr>
        <w:autoSpaceDE w:val="0"/>
        <w:autoSpaceDN w:val="0"/>
        <w:adjustRightInd w:val="0"/>
        <w:spacing w:after="0" w:line="240" w:lineRule="auto"/>
        <w:jc w:val="center"/>
        <w:rPr>
          <w:rFonts w:ascii="Times New Roman" w:hAnsi="Times New Roman"/>
          <w:bCs/>
          <w:color w:val="000000"/>
          <w:sz w:val="24"/>
          <w:szCs w:val="24"/>
          <w:lang w:val="en-US" w:eastAsia="en-US"/>
        </w:rPr>
      </w:pPr>
    </w:p>
    <w:p w14:paraId="431C7E94" w14:textId="5F9CE84E" w:rsidR="0008094A" w:rsidRDefault="0008094A" w:rsidP="0008094A">
      <w:pPr>
        <w:autoSpaceDE w:val="0"/>
        <w:autoSpaceDN w:val="0"/>
        <w:adjustRightInd w:val="0"/>
        <w:spacing w:after="0" w:line="240" w:lineRule="auto"/>
        <w:jc w:val="center"/>
        <w:rPr>
          <w:rFonts w:ascii="Times New Roman" w:hAnsi="Times New Roman"/>
          <w:bCs/>
          <w:color w:val="000000"/>
          <w:sz w:val="24"/>
          <w:szCs w:val="24"/>
          <w:lang w:val="en-US" w:eastAsia="en-US"/>
        </w:rPr>
      </w:pPr>
    </w:p>
    <w:p w14:paraId="2188F265" w14:textId="647B32B5" w:rsidR="00967352" w:rsidRDefault="00967352" w:rsidP="0008094A">
      <w:pPr>
        <w:autoSpaceDE w:val="0"/>
        <w:autoSpaceDN w:val="0"/>
        <w:adjustRightInd w:val="0"/>
        <w:spacing w:after="0" w:line="240" w:lineRule="auto"/>
        <w:jc w:val="center"/>
        <w:rPr>
          <w:rFonts w:ascii="Times New Roman" w:hAnsi="Times New Roman"/>
          <w:bCs/>
          <w:color w:val="000000"/>
          <w:sz w:val="24"/>
          <w:szCs w:val="24"/>
          <w:lang w:val="en-US" w:eastAsia="en-US"/>
        </w:rPr>
      </w:pPr>
    </w:p>
    <w:p w14:paraId="655529E3" w14:textId="77777777" w:rsidR="00967352" w:rsidRDefault="00967352" w:rsidP="0008094A">
      <w:pPr>
        <w:autoSpaceDE w:val="0"/>
        <w:autoSpaceDN w:val="0"/>
        <w:adjustRightInd w:val="0"/>
        <w:spacing w:after="0" w:line="240" w:lineRule="auto"/>
        <w:jc w:val="center"/>
        <w:rPr>
          <w:rFonts w:ascii="Times New Roman" w:hAnsi="Times New Roman"/>
          <w:bCs/>
          <w:color w:val="000000"/>
          <w:sz w:val="24"/>
          <w:szCs w:val="24"/>
          <w:lang w:val="en-US" w:eastAsia="en-US"/>
        </w:rPr>
      </w:pPr>
    </w:p>
    <w:p w14:paraId="3730DC84" w14:textId="77777777" w:rsidR="0008094A" w:rsidRDefault="0008094A" w:rsidP="0008094A">
      <w:pPr>
        <w:autoSpaceDE w:val="0"/>
        <w:autoSpaceDN w:val="0"/>
        <w:adjustRightInd w:val="0"/>
        <w:spacing w:after="0" w:line="240" w:lineRule="auto"/>
        <w:jc w:val="center"/>
        <w:rPr>
          <w:rFonts w:ascii="Times New Roman" w:hAnsi="Times New Roman"/>
          <w:bCs/>
          <w:color w:val="000000"/>
          <w:sz w:val="24"/>
          <w:szCs w:val="24"/>
          <w:lang w:val="en-US" w:eastAsia="en-US"/>
        </w:rPr>
      </w:pPr>
    </w:p>
    <w:p w14:paraId="68888B3E" w14:textId="77777777" w:rsidR="0008094A" w:rsidRDefault="0008094A" w:rsidP="0008094A">
      <w:pPr>
        <w:autoSpaceDE w:val="0"/>
        <w:autoSpaceDN w:val="0"/>
        <w:adjustRightInd w:val="0"/>
        <w:spacing w:after="0" w:line="240" w:lineRule="auto"/>
        <w:jc w:val="center"/>
        <w:rPr>
          <w:rFonts w:ascii="Times New Roman" w:hAnsi="Times New Roman"/>
          <w:bCs/>
          <w:color w:val="000000"/>
          <w:sz w:val="24"/>
          <w:szCs w:val="24"/>
          <w:lang w:val="en-US" w:eastAsia="en-US"/>
        </w:rPr>
      </w:pPr>
    </w:p>
    <w:p w14:paraId="5952BAD0" w14:textId="77777777" w:rsidR="0008094A" w:rsidRDefault="0008094A" w:rsidP="0008094A">
      <w:pPr>
        <w:autoSpaceDE w:val="0"/>
        <w:autoSpaceDN w:val="0"/>
        <w:adjustRightInd w:val="0"/>
        <w:spacing w:after="0" w:line="240" w:lineRule="auto"/>
        <w:jc w:val="center"/>
        <w:rPr>
          <w:rFonts w:ascii="Times New Roman" w:hAnsi="Times New Roman"/>
          <w:bCs/>
          <w:color w:val="000000"/>
          <w:sz w:val="24"/>
          <w:szCs w:val="24"/>
          <w:lang w:val="en-US" w:eastAsia="en-US"/>
        </w:rPr>
      </w:pPr>
    </w:p>
    <w:p w14:paraId="639F9F5C" w14:textId="74A52194" w:rsidR="0008094A" w:rsidRDefault="0008094A">
      <w:pPr>
        <w:spacing w:after="160" w:line="259" w:lineRule="auto"/>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br w:type="page"/>
      </w:r>
    </w:p>
    <w:p w14:paraId="7E061409" w14:textId="77777777" w:rsidR="0008094A" w:rsidRPr="00B36606" w:rsidRDefault="0008094A" w:rsidP="0008094A">
      <w:pPr>
        <w:autoSpaceDE w:val="0"/>
        <w:autoSpaceDN w:val="0"/>
        <w:adjustRightInd w:val="0"/>
        <w:spacing w:after="0" w:line="240" w:lineRule="auto"/>
        <w:rPr>
          <w:rFonts w:ascii="Times New Roman" w:hAnsi="Times New Roman"/>
          <w:bCs/>
          <w:color w:val="000000"/>
          <w:sz w:val="24"/>
          <w:szCs w:val="24"/>
          <w:lang w:val="en-US" w:eastAsia="en-US"/>
        </w:rPr>
      </w:pPr>
    </w:p>
    <w:p w14:paraId="7DB179E3" w14:textId="77777777" w:rsidR="0008094A" w:rsidRPr="00B36606" w:rsidRDefault="0008094A" w:rsidP="0008094A">
      <w:pPr>
        <w:pStyle w:val="ListParagraph"/>
        <w:spacing w:after="0" w:line="300" w:lineRule="auto"/>
        <w:contextualSpacing w:val="0"/>
        <w:jc w:val="center"/>
        <w:rPr>
          <w:rFonts w:ascii="Times New Roman" w:hAnsi="Times New Roman"/>
          <w:b/>
          <w:bCs/>
          <w:sz w:val="24"/>
          <w:szCs w:val="24"/>
          <w:lang w:bidi="hi-IN"/>
        </w:rPr>
      </w:pPr>
      <w:r w:rsidRPr="00B36606">
        <w:rPr>
          <w:rFonts w:ascii="Times New Roman" w:hAnsi="Times New Roman"/>
          <w:b/>
          <w:bCs/>
          <w:sz w:val="24"/>
          <w:szCs w:val="24"/>
          <w:lang w:bidi="hi-IN"/>
        </w:rPr>
        <w:t>IMPORTANT INFORMATION</w:t>
      </w:r>
    </w:p>
    <w:p w14:paraId="1C9E0821" w14:textId="77777777" w:rsidR="0008094A" w:rsidRPr="00B36606" w:rsidRDefault="0008094A" w:rsidP="0008094A">
      <w:pPr>
        <w:spacing w:after="0" w:line="300" w:lineRule="auto"/>
        <w:ind w:left="360"/>
        <w:jc w:val="both"/>
        <w:rPr>
          <w:rFonts w:ascii="Times New Roman" w:hAnsi="Times New Roman"/>
          <w:sz w:val="24"/>
          <w:szCs w:val="24"/>
          <w:lang w:bidi="hi-IN"/>
        </w:rPr>
      </w:pPr>
    </w:p>
    <w:tbl>
      <w:tblPr>
        <w:tblW w:w="10023"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6783"/>
      </w:tblGrid>
      <w:tr w:rsidR="0008094A" w:rsidRPr="00B36606" w14:paraId="18CA2B3A" w14:textId="77777777" w:rsidTr="00DF57D1">
        <w:tc>
          <w:tcPr>
            <w:tcW w:w="3240" w:type="dxa"/>
          </w:tcPr>
          <w:p w14:paraId="75AAADD5" w14:textId="77777777" w:rsidR="0008094A" w:rsidRPr="00B36606" w:rsidRDefault="0008094A" w:rsidP="00515B22">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Name of Work</w:t>
            </w:r>
          </w:p>
        </w:tc>
        <w:tc>
          <w:tcPr>
            <w:tcW w:w="6783" w:type="dxa"/>
          </w:tcPr>
          <w:p w14:paraId="2FDBA809" w14:textId="77777777" w:rsidR="0008094A" w:rsidRPr="00B36606" w:rsidRDefault="0008094A" w:rsidP="00515B22">
            <w:pPr>
              <w:pStyle w:val="NoSpacing"/>
              <w:spacing w:line="300" w:lineRule="auto"/>
              <w:jc w:val="both"/>
              <w:rPr>
                <w:rFonts w:ascii="Times New Roman" w:hAnsi="Times New Roman"/>
                <w:sz w:val="24"/>
                <w:szCs w:val="24"/>
                <w:lang w:bidi="hi-IN"/>
              </w:rPr>
            </w:pPr>
            <w:r>
              <w:rPr>
                <w:rFonts w:ascii="Times New Roman" w:hAnsi="Times New Roman"/>
                <w:sz w:val="24"/>
                <w:szCs w:val="24"/>
              </w:rPr>
              <w:t>Fixing of false ceiling in ICGEB at different places.</w:t>
            </w:r>
          </w:p>
        </w:tc>
      </w:tr>
      <w:tr w:rsidR="0008094A" w:rsidRPr="00B36606" w14:paraId="1D2FD82A" w14:textId="77777777" w:rsidTr="00DF57D1">
        <w:tc>
          <w:tcPr>
            <w:tcW w:w="3240" w:type="dxa"/>
          </w:tcPr>
          <w:p w14:paraId="1EE90E43" w14:textId="77777777" w:rsidR="0008094A" w:rsidRPr="00B36606" w:rsidRDefault="0008094A" w:rsidP="00515B22">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Tender No.</w:t>
            </w:r>
          </w:p>
        </w:tc>
        <w:tc>
          <w:tcPr>
            <w:tcW w:w="6783" w:type="dxa"/>
          </w:tcPr>
          <w:p w14:paraId="6DD4F109" w14:textId="77777777" w:rsidR="0008094A" w:rsidRPr="00B36606" w:rsidRDefault="0008094A" w:rsidP="00515B22">
            <w:pPr>
              <w:spacing w:after="0" w:line="300" w:lineRule="auto"/>
              <w:jc w:val="both"/>
              <w:rPr>
                <w:rFonts w:ascii="Times New Roman" w:hAnsi="Times New Roman"/>
                <w:sz w:val="24"/>
                <w:szCs w:val="24"/>
                <w:lang w:bidi="hi-IN"/>
              </w:rPr>
            </w:pPr>
            <w:r>
              <w:rPr>
                <w:rFonts w:ascii="Times New Roman" w:hAnsi="Times New Roman"/>
                <w:sz w:val="24"/>
                <w:szCs w:val="24"/>
                <w:lang w:bidi="hi-IN"/>
              </w:rPr>
              <w:t>NIT No. 03/2023</w:t>
            </w:r>
          </w:p>
        </w:tc>
      </w:tr>
      <w:tr w:rsidR="0008094A" w:rsidRPr="00B36606" w14:paraId="6AE743E4" w14:textId="77777777" w:rsidTr="00DF57D1">
        <w:tc>
          <w:tcPr>
            <w:tcW w:w="3240" w:type="dxa"/>
          </w:tcPr>
          <w:p w14:paraId="4F847A54" w14:textId="77777777" w:rsidR="0008094A" w:rsidRPr="00B36606" w:rsidRDefault="0008094A" w:rsidP="00515B22">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Earnest Money Deposit (EMD) &amp; Tender Fee</w:t>
            </w:r>
          </w:p>
          <w:p w14:paraId="2855D5C3" w14:textId="77777777" w:rsidR="0008094A" w:rsidRPr="00B36606" w:rsidRDefault="0008094A" w:rsidP="00515B22">
            <w:pPr>
              <w:spacing w:after="0" w:line="300" w:lineRule="auto"/>
              <w:rPr>
                <w:rFonts w:ascii="Times New Roman" w:hAnsi="Times New Roman"/>
                <w:b/>
                <w:bCs/>
                <w:sz w:val="24"/>
                <w:szCs w:val="24"/>
                <w:lang w:bidi="hi-IN"/>
              </w:rPr>
            </w:pPr>
          </w:p>
        </w:tc>
        <w:tc>
          <w:tcPr>
            <w:tcW w:w="6783" w:type="dxa"/>
          </w:tcPr>
          <w:p w14:paraId="7FF66D3B" w14:textId="77777777" w:rsidR="0008094A" w:rsidRDefault="0008094A" w:rsidP="00515B22">
            <w:pPr>
              <w:spacing w:after="0" w:line="300" w:lineRule="auto"/>
              <w:jc w:val="both"/>
              <w:rPr>
                <w:rFonts w:ascii="Times New Roman" w:hAnsi="Times New Roman"/>
                <w:sz w:val="24"/>
                <w:szCs w:val="24"/>
                <w:lang w:bidi="hi-IN"/>
              </w:rPr>
            </w:pPr>
            <w:r w:rsidRPr="00B36606">
              <w:rPr>
                <w:rFonts w:ascii="Times New Roman" w:hAnsi="Times New Roman"/>
                <w:sz w:val="24"/>
                <w:szCs w:val="24"/>
                <w:lang w:bidi="hi-IN"/>
              </w:rPr>
              <w:t xml:space="preserve">EMD of Rs. </w:t>
            </w:r>
            <w:r>
              <w:rPr>
                <w:rFonts w:ascii="Times New Roman" w:hAnsi="Times New Roman"/>
                <w:sz w:val="24"/>
                <w:szCs w:val="24"/>
                <w:lang w:bidi="hi-IN"/>
              </w:rPr>
              <w:t>3,000</w:t>
            </w:r>
            <w:r w:rsidRPr="00B36606">
              <w:rPr>
                <w:rFonts w:ascii="Times New Roman" w:hAnsi="Times New Roman"/>
                <w:sz w:val="24"/>
                <w:szCs w:val="24"/>
                <w:lang w:bidi="hi-IN"/>
              </w:rPr>
              <w:t xml:space="preserve">/- (Rupees </w:t>
            </w:r>
            <w:r>
              <w:rPr>
                <w:rFonts w:ascii="Times New Roman" w:hAnsi="Times New Roman"/>
                <w:sz w:val="24"/>
                <w:szCs w:val="24"/>
                <w:lang w:bidi="hi-IN"/>
              </w:rPr>
              <w:t>Three thousand</w:t>
            </w:r>
            <w:r w:rsidRPr="00B36606">
              <w:rPr>
                <w:rFonts w:ascii="Times New Roman" w:hAnsi="Times New Roman"/>
                <w:sz w:val="24"/>
                <w:szCs w:val="24"/>
                <w:lang w:bidi="hi-IN"/>
              </w:rPr>
              <w:t xml:space="preserve"> only) &amp; Tender Fee of </w:t>
            </w:r>
          </w:p>
          <w:p w14:paraId="2BC97702" w14:textId="77777777" w:rsidR="0008094A" w:rsidRPr="00B36606" w:rsidRDefault="0008094A" w:rsidP="00515B22">
            <w:pPr>
              <w:spacing w:after="0" w:line="300" w:lineRule="auto"/>
              <w:jc w:val="both"/>
              <w:rPr>
                <w:rFonts w:ascii="Times New Roman" w:hAnsi="Times New Roman"/>
                <w:sz w:val="24"/>
                <w:szCs w:val="24"/>
                <w:lang w:bidi="hi-IN"/>
              </w:rPr>
            </w:pPr>
            <w:r w:rsidRPr="00B36606">
              <w:rPr>
                <w:rFonts w:ascii="Times New Roman" w:hAnsi="Times New Roman"/>
                <w:sz w:val="24"/>
                <w:szCs w:val="24"/>
                <w:lang w:bidi="hi-IN"/>
              </w:rPr>
              <w:t>Rs</w:t>
            </w:r>
            <w:r>
              <w:rPr>
                <w:rFonts w:ascii="Times New Roman" w:hAnsi="Times New Roman"/>
                <w:sz w:val="24"/>
                <w:szCs w:val="24"/>
                <w:lang w:bidi="hi-IN"/>
              </w:rPr>
              <w:t xml:space="preserve"> 500/-(</w:t>
            </w:r>
            <w:r w:rsidRPr="00B36606">
              <w:rPr>
                <w:rFonts w:ascii="Times New Roman" w:hAnsi="Times New Roman"/>
                <w:sz w:val="24"/>
                <w:szCs w:val="24"/>
                <w:lang w:bidi="hi-IN"/>
              </w:rPr>
              <w:t xml:space="preserve">Five hundred </w:t>
            </w:r>
            <w:r>
              <w:rPr>
                <w:rFonts w:ascii="Times New Roman" w:hAnsi="Times New Roman"/>
                <w:sz w:val="24"/>
                <w:szCs w:val="24"/>
                <w:lang w:bidi="hi-IN"/>
              </w:rPr>
              <w:t xml:space="preserve">Rupees </w:t>
            </w:r>
            <w:r w:rsidRPr="00B36606">
              <w:rPr>
                <w:rFonts w:ascii="Times New Roman" w:hAnsi="Times New Roman"/>
                <w:sz w:val="24"/>
                <w:szCs w:val="24"/>
                <w:lang w:bidi="hi-IN"/>
              </w:rPr>
              <w:t xml:space="preserve">only) in the form of separate demand draft to be drawn in favour of </w:t>
            </w:r>
            <w:r w:rsidRPr="00B36606">
              <w:rPr>
                <w:rFonts w:ascii="Times New Roman" w:hAnsi="Times New Roman"/>
                <w:b/>
                <w:sz w:val="24"/>
                <w:szCs w:val="24"/>
                <w:lang w:bidi="hi-IN"/>
              </w:rPr>
              <w:t>International Centre for Genetic Engineering &amp; Biotechnology payable at New Delhi</w:t>
            </w:r>
            <w:r w:rsidRPr="00B36606">
              <w:rPr>
                <w:rFonts w:ascii="Times New Roman" w:hAnsi="Times New Roman"/>
                <w:sz w:val="24"/>
                <w:szCs w:val="24"/>
                <w:lang w:bidi="hi-IN"/>
              </w:rPr>
              <w:t>.</w:t>
            </w:r>
          </w:p>
        </w:tc>
      </w:tr>
      <w:tr w:rsidR="0008094A" w:rsidRPr="00B36606" w14:paraId="4D681AE1" w14:textId="77777777" w:rsidTr="00DF57D1">
        <w:tc>
          <w:tcPr>
            <w:tcW w:w="3240" w:type="dxa"/>
          </w:tcPr>
          <w:p w14:paraId="45247C90" w14:textId="77777777" w:rsidR="0008094A" w:rsidRPr="00B36606" w:rsidRDefault="0008094A" w:rsidP="00515B22">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Distribution of Tender Document</w:t>
            </w:r>
          </w:p>
        </w:tc>
        <w:tc>
          <w:tcPr>
            <w:tcW w:w="6783" w:type="dxa"/>
          </w:tcPr>
          <w:p w14:paraId="23CB682C" w14:textId="77777777" w:rsidR="0008094A" w:rsidRPr="00B36606" w:rsidRDefault="0008094A" w:rsidP="00515B22">
            <w:pPr>
              <w:spacing w:after="0" w:line="300" w:lineRule="auto"/>
              <w:jc w:val="both"/>
              <w:rPr>
                <w:rFonts w:ascii="Times New Roman" w:hAnsi="Times New Roman"/>
                <w:sz w:val="24"/>
                <w:szCs w:val="24"/>
                <w:lang w:bidi="hi-IN"/>
              </w:rPr>
            </w:pPr>
            <w:r>
              <w:rPr>
                <w:rFonts w:ascii="Times New Roman" w:hAnsi="Times New Roman"/>
                <w:b/>
                <w:sz w:val="24"/>
                <w:szCs w:val="24"/>
                <w:lang w:bidi="hi-IN"/>
              </w:rPr>
              <w:t>To</w:t>
            </w:r>
            <w:r w:rsidRPr="00B36606">
              <w:rPr>
                <w:rFonts w:ascii="Times New Roman" w:hAnsi="Times New Roman"/>
                <w:b/>
                <w:sz w:val="24"/>
                <w:szCs w:val="24"/>
                <w:lang w:bidi="hi-IN"/>
              </w:rPr>
              <w:t xml:space="preserve"> be downloaded from the website of the ICGEB </w:t>
            </w:r>
            <w:hyperlink r:id="rId8" w:history="1">
              <w:r w:rsidRPr="001B2F65">
                <w:rPr>
                  <w:rStyle w:val="Hyperlink"/>
                  <w:rFonts w:ascii="Arial" w:hAnsi="Arial" w:cs="Arial"/>
                  <w:b/>
                </w:rPr>
                <w:t>http://www.icgeb.res.in/ndinfo.htm</w:t>
              </w:r>
            </w:hyperlink>
          </w:p>
        </w:tc>
      </w:tr>
      <w:tr w:rsidR="0008094A" w:rsidRPr="00B36606" w14:paraId="012ED0FC" w14:textId="77777777" w:rsidTr="00DF57D1">
        <w:tc>
          <w:tcPr>
            <w:tcW w:w="3240" w:type="dxa"/>
          </w:tcPr>
          <w:p w14:paraId="2DDBFABD" w14:textId="77777777" w:rsidR="0008094A" w:rsidRPr="00B36606" w:rsidRDefault="0008094A" w:rsidP="00515B22">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Last Date and time for Bid Submission</w:t>
            </w:r>
          </w:p>
        </w:tc>
        <w:tc>
          <w:tcPr>
            <w:tcW w:w="6783" w:type="dxa"/>
          </w:tcPr>
          <w:p w14:paraId="6B2EE5B2" w14:textId="15907DA5" w:rsidR="0008094A" w:rsidRPr="00B36606" w:rsidRDefault="00DF57D1" w:rsidP="00497C83">
            <w:pPr>
              <w:pStyle w:val="NoSpacing"/>
              <w:spacing w:after="200" w:line="300" w:lineRule="auto"/>
              <w:jc w:val="both"/>
              <w:rPr>
                <w:rFonts w:ascii="Times New Roman" w:hAnsi="Times New Roman"/>
                <w:sz w:val="24"/>
                <w:szCs w:val="24"/>
                <w:lang w:bidi="hi-IN"/>
              </w:rPr>
            </w:pPr>
            <w:r>
              <w:rPr>
                <w:rFonts w:ascii="Times New Roman" w:hAnsi="Times New Roman"/>
                <w:sz w:val="24"/>
                <w:szCs w:val="24"/>
                <w:lang w:bidi="hi-IN"/>
              </w:rPr>
              <w:t>5</w:t>
            </w:r>
            <w:r w:rsidRPr="00DF57D1">
              <w:rPr>
                <w:rFonts w:ascii="Times New Roman" w:hAnsi="Times New Roman"/>
                <w:sz w:val="24"/>
                <w:szCs w:val="24"/>
                <w:vertAlign w:val="superscript"/>
                <w:lang w:bidi="hi-IN"/>
              </w:rPr>
              <w:t>th</w:t>
            </w:r>
            <w:r>
              <w:rPr>
                <w:rFonts w:ascii="Times New Roman" w:hAnsi="Times New Roman"/>
                <w:sz w:val="24"/>
                <w:szCs w:val="24"/>
                <w:lang w:bidi="hi-IN"/>
              </w:rPr>
              <w:t xml:space="preserve"> Apr, 2023 </w:t>
            </w:r>
            <w:r w:rsidR="00497C83">
              <w:rPr>
                <w:rFonts w:ascii="Times New Roman" w:hAnsi="Times New Roman"/>
                <w:sz w:val="24"/>
                <w:szCs w:val="24"/>
                <w:lang w:bidi="hi-IN"/>
              </w:rPr>
              <w:t xml:space="preserve">till </w:t>
            </w:r>
            <w:r>
              <w:rPr>
                <w:rFonts w:ascii="Times New Roman" w:hAnsi="Times New Roman"/>
                <w:sz w:val="24"/>
                <w:szCs w:val="24"/>
                <w:lang w:bidi="hi-IN"/>
              </w:rPr>
              <w:t>3:00 PM</w:t>
            </w:r>
          </w:p>
        </w:tc>
      </w:tr>
      <w:tr w:rsidR="0008094A" w:rsidRPr="00B36606" w14:paraId="1C643A4F" w14:textId="77777777" w:rsidTr="00DF57D1">
        <w:tc>
          <w:tcPr>
            <w:tcW w:w="3240" w:type="dxa"/>
          </w:tcPr>
          <w:p w14:paraId="7C13F5A3" w14:textId="77777777" w:rsidR="0008094A" w:rsidRPr="00B36606" w:rsidRDefault="0008094A" w:rsidP="00515B22">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Address at which</w:t>
            </w:r>
          </w:p>
          <w:p w14:paraId="24C360DC" w14:textId="77777777" w:rsidR="0008094A" w:rsidRPr="00B36606" w:rsidRDefault="0008094A" w:rsidP="00515B22">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Bid is to be submitted</w:t>
            </w:r>
          </w:p>
          <w:p w14:paraId="7667937D" w14:textId="77777777" w:rsidR="0008094A" w:rsidRPr="00B36606" w:rsidRDefault="0008094A" w:rsidP="00515B22">
            <w:pPr>
              <w:spacing w:after="0" w:line="300" w:lineRule="auto"/>
              <w:rPr>
                <w:rFonts w:ascii="Times New Roman" w:hAnsi="Times New Roman"/>
                <w:b/>
                <w:bCs/>
                <w:sz w:val="24"/>
                <w:szCs w:val="24"/>
                <w:lang w:bidi="hi-IN"/>
              </w:rPr>
            </w:pPr>
          </w:p>
        </w:tc>
        <w:tc>
          <w:tcPr>
            <w:tcW w:w="6783" w:type="dxa"/>
          </w:tcPr>
          <w:p w14:paraId="7E920BC1" w14:textId="77777777" w:rsidR="0008094A" w:rsidRPr="00B36606" w:rsidRDefault="0008094A" w:rsidP="00515B22">
            <w:pPr>
              <w:spacing w:after="0" w:line="300" w:lineRule="auto"/>
              <w:jc w:val="both"/>
              <w:rPr>
                <w:rFonts w:ascii="Times New Roman" w:hAnsi="Times New Roman"/>
                <w:sz w:val="24"/>
                <w:szCs w:val="24"/>
                <w:lang w:bidi="hi-IN"/>
              </w:rPr>
            </w:pPr>
            <w:r w:rsidRPr="00B36606">
              <w:rPr>
                <w:rFonts w:ascii="Times New Roman" w:hAnsi="Times New Roman"/>
                <w:sz w:val="24"/>
                <w:szCs w:val="24"/>
                <w:lang w:bidi="hi-IN"/>
              </w:rPr>
              <w:t>Should be dropped in the tender box at the reception of International Centre for Genetic Engineering &amp; Biotechnology, Aruna Asaf Ali Marg, and New Delhi – 110067.</w:t>
            </w:r>
          </w:p>
          <w:p w14:paraId="43D9FA4D" w14:textId="77777777" w:rsidR="0008094A" w:rsidRPr="00B36606" w:rsidRDefault="0008094A" w:rsidP="00515B22">
            <w:pPr>
              <w:spacing w:after="0" w:line="300" w:lineRule="auto"/>
              <w:jc w:val="both"/>
              <w:rPr>
                <w:rFonts w:ascii="Times New Roman" w:hAnsi="Times New Roman"/>
                <w:sz w:val="24"/>
                <w:szCs w:val="24"/>
                <w:lang w:bidi="hi-IN"/>
              </w:rPr>
            </w:pPr>
          </w:p>
        </w:tc>
      </w:tr>
      <w:tr w:rsidR="0008094A" w:rsidRPr="00B36606" w14:paraId="0E7F94D5" w14:textId="77777777" w:rsidTr="00DF57D1">
        <w:tc>
          <w:tcPr>
            <w:tcW w:w="3240" w:type="dxa"/>
          </w:tcPr>
          <w:p w14:paraId="4C1DB679" w14:textId="77777777" w:rsidR="0008094A" w:rsidRPr="00B36606" w:rsidRDefault="0008094A" w:rsidP="00515B22">
            <w:pPr>
              <w:spacing w:after="0" w:line="300" w:lineRule="auto"/>
              <w:rPr>
                <w:rFonts w:ascii="Times New Roman" w:hAnsi="Times New Roman"/>
                <w:b/>
                <w:bCs/>
                <w:sz w:val="24"/>
                <w:szCs w:val="24"/>
                <w:lang w:bidi="hi-IN"/>
              </w:rPr>
            </w:pPr>
            <w:r>
              <w:rPr>
                <w:rFonts w:ascii="Times New Roman" w:hAnsi="Times New Roman"/>
                <w:b/>
                <w:bCs/>
                <w:sz w:val="24"/>
                <w:szCs w:val="24"/>
                <w:lang w:bidi="hi-IN"/>
              </w:rPr>
              <w:t xml:space="preserve">Date, </w:t>
            </w:r>
            <w:r w:rsidRPr="00B36606">
              <w:rPr>
                <w:rFonts w:ascii="Times New Roman" w:hAnsi="Times New Roman"/>
                <w:b/>
                <w:bCs/>
                <w:sz w:val="24"/>
                <w:szCs w:val="24"/>
                <w:lang w:bidi="hi-IN"/>
              </w:rPr>
              <w:t>Time</w:t>
            </w:r>
            <w:r>
              <w:rPr>
                <w:rFonts w:ascii="Times New Roman" w:hAnsi="Times New Roman"/>
                <w:b/>
                <w:bCs/>
                <w:sz w:val="24"/>
                <w:szCs w:val="24"/>
                <w:lang w:bidi="hi-IN"/>
              </w:rPr>
              <w:t xml:space="preserve"> &amp; Place</w:t>
            </w:r>
            <w:r w:rsidRPr="00B36606">
              <w:rPr>
                <w:rFonts w:ascii="Times New Roman" w:hAnsi="Times New Roman"/>
                <w:b/>
                <w:bCs/>
                <w:sz w:val="24"/>
                <w:szCs w:val="24"/>
                <w:lang w:bidi="hi-IN"/>
              </w:rPr>
              <w:t>   of opening of the Technical Bid</w:t>
            </w:r>
          </w:p>
        </w:tc>
        <w:tc>
          <w:tcPr>
            <w:tcW w:w="6783" w:type="dxa"/>
            <w:vAlign w:val="bottom"/>
          </w:tcPr>
          <w:p w14:paraId="2AEE2EA1" w14:textId="3B130DA4" w:rsidR="0008094A" w:rsidRPr="00B36606" w:rsidRDefault="00DF57D1" w:rsidP="00DF57D1">
            <w:pPr>
              <w:pStyle w:val="NoSpacing"/>
              <w:spacing w:after="200" w:line="300" w:lineRule="auto"/>
              <w:jc w:val="both"/>
              <w:rPr>
                <w:rFonts w:ascii="Times New Roman" w:hAnsi="Times New Roman"/>
                <w:sz w:val="24"/>
                <w:szCs w:val="24"/>
                <w:lang w:bidi="hi-IN"/>
              </w:rPr>
            </w:pPr>
            <w:r>
              <w:rPr>
                <w:rFonts w:ascii="Times New Roman" w:hAnsi="Times New Roman"/>
                <w:sz w:val="24"/>
                <w:szCs w:val="24"/>
                <w:lang w:bidi="hi-IN"/>
              </w:rPr>
              <w:t>5</w:t>
            </w:r>
            <w:r w:rsidRPr="00DF57D1">
              <w:rPr>
                <w:rFonts w:ascii="Times New Roman" w:hAnsi="Times New Roman"/>
                <w:sz w:val="24"/>
                <w:szCs w:val="24"/>
                <w:vertAlign w:val="superscript"/>
                <w:lang w:bidi="hi-IN"/>
              </w:rPr>
              <w:t>th</w:t>
            </w:r>
            <w:r w:rsidR="00497C83">
              <w:rPr>
                <w:rFonts w:ascii="Times New Roman" w:hAnsi="Times New Roman"/>
                <w:sz w:val="24"/>
                <w:szCs w:val="24"/>
                <w:lang w:bidi="hi-IN"/>
              </w:rPr>
              <w:t xml:space="preserve"> Apr, 2023 and 4</w:t>
            </w:r>
            <w:bookmarkStart w:id="2" w:name="_GoBack"/>
            <w:bookmarkEnd w:id="2"/>
            <w:r>
              <w:rPr>
                <w:rFonts w:ascii="Times New Roman" w:hAnsi="Times New Roman"/>
                <w:sz w:val="24"/>
                <w:szCs w:val="24"/>
                <w:lang w:bidi="hi-IN"/>
              </w:rPr>
              <w:t>:00 PM at ICGEB.</w:t>
            </w:r>
          </w:p>
        </w:tc>
      </w:tr>
      <w:tr w:rsidR="0008094A" w:rsidRPr="00B36606" w14:paraId="6B4252D3" w14:textId="77777777" w:rsidTr="00DF57D1">
        <w:tc>
          <w:tcPr>
            <w:tcW w:w="3240" w:type="dxa"/>
          </w:tcPr>
          <w:p w14:paraId="4F7D67A6" w14:textId="77777777" w:rsidR="0008094A" w:rsidRPr="00B36606" w:rsidRDefault="0008094A" w:rsidP="00515B22">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Date, Time &amp; Place  of opening of the Financial Bid</w:t>
            </w:r>
          </w:p>
        </w:tc>
        <w:tc>
          <w:tcPr>
            <w:tcW w:w="6783" w:type="dxa"/>
          </w:tcPr>
          <w:p w14:paraId="18FE34F5" w14:textId="77777777" w:rsidR="0008094A" w:rsidRPr="00B36606" w:rsidRDefault="0008094A" w:rsidP="00515B22">
            <w:pPr>
              <w:autoSpaceDE w:val="0"/>
              <w:autoSpaceDN w:val="0"/>
              <w:adjustRightInd w:val="0"/>
              <w:spacing w:after="0" w:line="240" w:lineRule="auto"/>
              <w:rPr>
                <w:rFonts w:ascii="Times New Roman" w:hAnsi="Times New Roman"/>
                <w:sz w:val="24"/>
                <w:szCs w:val="24"/>
              </w:rPr>
            </w:pPr>
            <w:r w:rsidRPr="00B36606">
              <w:rPr>
                <w:rFonts w:ascii="Times New Roman" w:hAnsi="Times New Roman"/>
                <w:sz w:val="24"/>
                <w:szCs w:val="24"/>
              </w:rPr>
              <w:t>Technically qualified bidders will be called for financial bid</w:t>
            </w:r>
            <w:r>
              <w:rPr>
                <w:rFonts w:ascii="Times New Roman" w:hAnsi="Times New Roman"/>
                <w:sz w:val="24"/>
                <w:szCs w:val="24"/>
              </w:rPr>
              <w:t xml:space="preserve"> opening</w:t>
            </w:r>
          </w:p>
        </w:tc>
      </w:tr>
      <w:tr w:rsidR="0008094A" w:rsidRPr="00B36606" w14:paraId="6E7407C3" w14:textId="77777777" w:rsidTr="00DF57D1">
        <w:tc>
          <w:tcPr>
            <w:tcW w:w="3240" w:type="dxa"/>
          </w:tcPr>
          <w:p w14:paraId="6A704EDA" w14:textId="77777777" w:rsidR="0008094A" w:rsidRPr="00B36606" w:rsidRDefault="0008094A" w:rsidP="00515B22">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Method of selection</w:t>
            </w:r>
          </w:p>
        </w:tc>
        <w:tc>
          <w:tcPr>
            <w:tcW w:w="6783" w:type="dxa"/>
            <w:vAlign w:val="center"/>
          </w:tcPr>
          <w:p w14:paraId="718DF81B" w14:textId="77777777" w:rsidR="0008094A" w:rsidRPr="00B36606" w:rsidRDefault="0008094A" w:rsidP="00515B22">
            <w:pPr>
              <w:pStyle w:val="Default"/>
              <w:rPr>
                <w:rFonts w:ascii="Times New Roman" w:hAnsi="Times New Roman"/>
              </w:rPr>
            </w:pPr>
            <w:r w:rsidRPr="0020022E">
              <w:rPr>
                <w:rFonts w:ascii="Times New Roman" w:hAnsi="Times New Roman" w:cs="Times New Roman"/>
                <w:color w:val="auto"/>
                <w:lang w:val="en-IN" w:eastAsia="en-IN"/>
              </w:rPr>
              <w:t xml:space="preserve">Both “Technical” and “Price” bid should be in separate envelops and then put in to one common envelope, super scribing the name of the work and tender opening date etc. </w:t>
            </w:r>
            <w:r w:rsidRPr="00B36606">
              <w:rPr>
                <w:rFonts w:ascii="Times New Roman" w:hAnsi="Times New Roman"/>
              </w:rPr>
              <w:t xml:space="preserve">The Financial Proposals of the Firms/Individuals that qualify the Technical Evaluation will </w:t>
            </w:r>
            <w:r>
              <w:rPr>
                <w:rFonts w:ascii="Times New Roman" w:hAnsi="Times New Roman"/>
              </w:rPr>
              <w:t>only be opened</w:t>
            </w:r>
            <w:r w:rsidRPr="00B36606">
              <w:rPr>
                <w:rFonts w:ascii="Times New Roman" w:hAnsi="Times New Roman"/>
              </w:rPr>
              <w:t>. Further, the Firm/Individual having the least quote (L1) in its financial propos</w:t>
            </w:r>
            <w:r>
              <w:rPr>
                <w:rFonts w:ascii="Times New Roman" w:hAnsi="Times New Roman"/>
              </w:rPr>
              <w:t>al will be awarded the contract if the price bid is found to be in order.</w:t>
            </w:r>
          </w:p>
        </w:tc>
      </w:tr>
    </w:tbl>
    <w:p w14:paraId="745AA9AA" w14:textId="77777777" w:rsidR="0008094A" w:rsidRDefault="0008094A" w:rsidP="0008094A">
      <w:pPr>
        <w:pStyle w:val="BodyText"/>
        <w:spacing w:after="0" w:line="300" w:lineRule="auto"/>
        <w:rPr>
          <w:rFonts w:ascii="Times New Roman" w:hAnsi="Times New Roman"/>
          <w:b/>
          <w:bCs/>
          <w:sz w:val="24"/>
          <w:szCs w:val="24"/>
        </w:rPr>
      </w:pPr>
    </w:p>
    <w:p w14:paraId="552BD944" w14:textId="5B7BE6E0" w:rsidR="0008094A" w:rsidRDefault="0008094A">
      <w:pPr>
        <w:spacing w:after="160" w:line="259" w:lineRule="auto"/>
        <w:rPr>
          <w:rFonts w:ascii="Times New Roman" w:hAnsi="Times New Roman"/>
          <w:b/>
          <w:bCs/>
          <w:sz w:val="24"/>
          <w:szCs w:val="24"/>
        </w:rPr>
      </w:pPr>
      <w:r>
        <w:rPr>
          <w:rFonts w:ascii="Times New Roman" w:hAnsi="Times New Roman"/>
          <w:b/>
          <w:bCs/>
          <w:sz w:val="24"/>
          <w:szCs w:val="24"/>
        </w:rPr>
        <w:br w:type="page"/>
      </w:r>
    </w:p>
    <w:p w14:paraId="3B5517B6" w14:textId="77777777" w:rsidR="0008094A" w:rsidRDefault="0008094A" w:rsidP="0008094A">
      <w:pPr>
        <w:spacing w:after="160" w:line="259" w:lineRule="auto"/>
        <w:rPr>
          <w:rFonts w:ascii="Times New Roman" w:hAnsi="Times New Roman"/>
          <w:b/>
          <w:bCs/>
          <w:sz w:val="24"/>
          <w:szCs w:val="24"/>
        </w:rPr>
      </w:pPr>
    </w:p>
    <w:p w14:paraId="0E3ADEF2" w14:textId="77777777" w:rsidR="0008094A" w:rsidRDefault="0008094A" w:rsidP="0008094A">
      <w:pPr>
        <w:pStyle w:val="BodyText"/>
        <w:spacing w:after="0" w:line="300" w:lineRule="auto"/>
        <w:ind w:firstLine="360"/>
        <w:jc w:val="center"/>
        <w:rPr>
          <w:rFonts w:ascii="Times New Roman" w:hAnsi="Times New Roman"/>
          <w:b/>
          <w:bCs/>
          <w:sz w:val="24"/>
          <w:szCs w:val="24"/>
        </w:rPr>
      </w:pPr>
    </w:p>
    <w:p w14:paraId="0387AA35" w14:textId="77777777" w:rsidR="0008094A" w:rsidRDefault="0008094A" w:rsidP="0008094A">
      <w:pPr>
        <w:pStyle w:val="BodyText"/>
        <w:spacing w:after="0" w:line="300" w:lineRule="auto"/>
        <w:ind w:firstLine="360"/>
        <w:jc w:val="center"/>
        <w:rPr>
          <w:rFonts w:ascii="Times New Roman" w:hAnsi="Times New Roman"/>
          <w:b/>
          <w:bCs/>
          <w:sz w:val="24"/>
          <w:szCs w:val="24"/>
        </w:rPr>
      </w:pPr>
      <w:r>
        <w:rPr>
          <w:rFonts w:ascii="Times New Roman" w:hAnsi="Times New Roman"/>
          <w:b/>
          <w:bCs/>
          <w:sz w:val="24"/>
          <w:szCs w:val="24"/>
        </w:rPr>
        <w:t>(2)</w:t>
      </w:r>
    </w:p>
    <w:p w14:paraId="069960E4" w14:textId="77777777" w:rsidR="0008094A" w:rsidRPr="00B36606" w:rsidRDefault="0008094A" w:rsidP="0008094A">
      <w:pPr>
        <w:pStyle w:val="BodyText"/>
        <w:spacing w:after="0" w:line="300" w:lineRule="auto"/>
        <w:ind w:firstLine="360"/>
        <w:jc w:val="center"/>
        <w:rPr>
          <w:rFonts w:ascii="Times New Roman" w:hAnsi="Times New Roman"/>
          <w:b/>
          <w:bCs/>
          <w:sz w:val="24"/>
          <w:szCs w:val="24"/>
        </w:rPr>
      </w:pPr>
      <w:r>
        <w:rPr>
          <w:rFonts w:ascii="Times New Roman" w:hAnsi="Times New Roman"/>
          <w:b/>
          <w:bCs/>
          <w:sz w:val="24"/>
          <w:szCs w:val="24"/>
        </w:rPr>
        <w:t>MINIMUM ELIGIBLITY CRITERIA</w:t>
      </w:r>
    </w:p>
    <w:p w14:paraId="4526AFB1" w14:textId="77777777" w:rsidR="0008094A" w:rsidRPr="00B36606" w:rsidRDefault="0008094A" w:rsidP="0008094A">
      <w:pPr>
        <w:autoSpaceDE w:val="0"/>
        <w:autoSpaceDN w:val="0"/>
        <w:adjustRightInd w:val="0"/>
        <w:spacing w:after="0" w:line="240" w:lineRule="auto"/>
        <w:ind w:left="360"/>
        <w:rPr>
          <w:rFonts w:ascii="Times New Roman" w:hAnsi="Times New Roman"/>
          <w:sz w:val="24"/>
          <w:szCs w:val="24"/>
        </w:rPr>
      </w:pPr>
    </w:p>
    <w:p w14:paraId="782F0139" w14:textId="77777777" w:rsidR="0008094A" w:rsidRDefault="0008094A" w:rsidP="0008094A">
      <w:pPr>
        <w:autoSpaceDE w:val="0"/>
        <w:autoSpaceDN w:val="0"/>
        <w:adjustRightInd w:val="0"/>
        <w:spacing w:after="0" w:line="300" w:lineRule="auto"/>
        <w:ind w:left="360"/>
        <w:jc w:val="both"/>
        <w:rPr>
          <w:rFonts w:ascii="Times New Roman" w:hAnsi="Times New Roman"/>
          <w:sz w:val="24"/>
          <w:szCs w:val="24"/>
        </w:rPr>
      </w:pPr>
      <w:r w:rsidRPr="00B36606">
        <w:rPr>
          <w:rFonts w:ascii="Times New Roman" w:hAnsi="Times New Roman"/>
          <w:sz w:val="24"/>
          <w:szCs w:val="24"/>
        </w:rPr>
        <w:t>The bidder should meet the following Eligibility Criteria and must submit documentary evidence in support of their claim for fulfilling the criteria and they should submit an undertaking on their official letterheads to the fairness of these documents while submitting the bid. The bids received without the documentary evidence will be rejected outright.</w:t>
      </w:r>
    </w:p>
    <w:p w14:paraId="3E4EE570" w14:textId="77777777" w:rsidR="0008094A" w:rsidRPr="0024401A" w:rsidRDefault="0008094A" w:rsidP="0008094A">
      <w:pPr>
        <w:numPr>
          <w:ilvl w:val="0"/>
          <w:numId w:val="6"/>
        </w:numPr>
        <w:autoSpaceDE w:val="0"/>
        <w:autoSpaceDN w:val="0"/>
        <w:adjustRightInd w:val="0"/>
        <w:spacing w:after="0" w:line="300" w:lineRule="auto"/>
        <w:jc w:val="both"/>
        <w:rPr>
          <w:rFonts w:ascii="Times New Roman" w:hAnsi="Times New Roman"/>
          <w:sz w:val="24"/>
          <w:szCs w:val="24"/>
        </w:rPr>
      </w:pPr>
      <w:r>
        <w:rPr>
          <w:rFonts w:ascii="Times New Roman" w:hAnsi="Times New Roman"/>
          <w:sz w:val="24"/>
          <w:szCs w:val="24"/>
        </w:rPr>
        <w:t>The bidder should have an address in Delhi/NCR.</w:t>
      </w:r>
    </w:p>
    <w:p w14:paraId="73C4CBBB" w14:textId="77777777" w:rsidR="0008094A" w:rsidRPr="00B36606" w:rsidRDefault="0008094A" w:rsidP="0008094A">
      <w:pPr>
        <w:pStyle w:val="ListParagraph"/>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The bidder should have valid</w:t>
      </w:r>
      <w:r>
        <w:rPr>
          <w:rFonts w:ascii="Times New Roman" w:hAnsi="Times New Roman"/>
          <w:b/>
          <w:sz w:val="24"/>
          <w:szCs w:val="24"/>
        </w:rPr>
        <w:t xml:space="preserve"> GST/TIN,</w:t>
      </w:r>
      <w:r w:rsidRPr="00B36606">
        <w:rPr>
          <w:rFonts w:ascii="Times New Roman" w:hAnsi="Times New Roman"/>
          <w:b/>
          <w:sz w:val="24"/>
          <w:szCs w:val="24"/>
        </w:rPr>
        <w:t xml:space="preserve"> </w:t>
      </w:r>
      <w:r w:rsidRPr="00B36606">
        <w:rPr>
          <w:rFonts w:ascii="Times New Roman" w:hAnsi="Times New Roman"/>
          <w:sz w:val="24"/>
          <w:szCs w:val="24"/>
        </w:rPr>
        <w:t>registration certificates from relevant authorities (provide latest receipts/challans for documentary evidence).</w:t>
      </w:r>
    </w:p>
    <w:p w14:paraId="5FC8C12A" w14:textId="77777777" w:rsidR="0008094A" w:rsidRPr="00B36606" w:rsidRDefault="0008094A" w:rsidP="0008094A">
      <w:pPr>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The bidder should submit PAN number with documentary evidence</w:t>
      </w:r>
    </w:p>
    <w:p w14:paraId="33A74864" w14:textId="77777777" w:rsidR="0008094A" w:rsidRPr="00B36606" w:rsidRDefault="0008094A" w:rsidP="0008094A">
      <w:pPr>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The Company / Firm / Individual, any Partners of the firm should not be black listed by any PSU or Government departments/ UN or its agencies/ institutions/ private organisations in respect of any assignments or behaviour of any Partner/ employee. The firm / Individual will provide an undertaking that such Partner/ employee will not be involved in the said contract, directly or indirectly.</w:t>
      </w:r>
    </w:p>
    <w:p w14:paraId="3390FFE4" w14:textId="77777777" w:rsidR="0008094A" w:rsidRPr="00B36606" w:rsidRDefault="0008094A" w:rsidP="0008094A">
      <w:pPr>
        <w:widowControl w:val="0"/>
        <w:numPr>
          <w:ilvl w:val="0"/>
          <w:numId w:val="6"/>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An undertaking should be submitted that there are no legal suits / criminal cases pending against the Firm and its Proprietor/Partners or having not been earlier convicted on grounds of moral turpitude or for violation of laws in force.</w:t>
      </w:r>
    </w:p>
    <w:p w14:paraId="5CB5A651" w14:textId="77777777" w:rsidR="0008094A" w:rsidRDefault="0008094A" w:rsidP="0008094A">
      <w:pPr>
        <w:widowControl w:val="0"/>
        <w:overflowPunct w:val="0"/>
        <w:autoSpaceDE w:val="0"/>
        <w:autoSpaceDN w:val="0"/>
        <w:adjustRightInd w:val="0"/>
        <w:spacing w:after="0" w:line="300" w:lineRule="auto"/>
        <w:ind w:left="1080"/>
        <w:jc w:val="center"/>
        <w:rPr>
          <w:rFonts w:ascii="Times New Roman" w:hAnsi="Times New Roman"/>
          <w:b/>
          <w:bCs/>
          <w:sz w:val="24"/>
          <w:szCs w:val="24"/>
          <w:lang w:val="en-US" w:eastAsia="en-US"/>
        </w:rPr>
      </w:pPr>
    </w:p>
    <w:p w14:paraId="66B9A8F2" w14:textId="63F5F54F" w:rsidR="0008094A" w:rsidRDefault="0008094A">
      <w:pPr>
        <w:spacing w:after="160" w:line="259" w:lineRule="auto"/>
        <w:rPr>
          <w:rFonts w:ascii="Times New Roman" w:hAnsi="Times New Roman"/>
          <w:b/>
          <w:bCs/>
          <w:sz w:val="24"/>
          <w:szCs w:val="24"/>
          <w:lang w:val="en-US" w:eastAsia="en-US"/>
        </w:rPr>
      </w:pPr>
      <w:r>
        <w:rPr>
          <w:rFonts w:ascii="Times New Roman" w:hAnsi="Times New Roman"/>
          <w:b/>
          <w:bCs/>
          <w:sz w:val="24"/>
          <w:szCs w:val="24"/>
          <w:lang w:val="en-US" w:eastAsia="en-US"/>
        </w:rPr>
        <w:br w:type="page"/>
      </w:r>
    </w:p>
    <w:p w14:paraId="6DD0BCB4" w14:textId="77777777" w:rsidR="0008094A" w:rsidRDefault="0008094A" w:rsidP="0008094A">
      <w:pPr>
        <w:spacing w:after="160" w:line="259" w:lineRule="auto"/>
        <w:rPr>
          <w:rFonts w:ascii="Times New Roman" w:hAnsi="Times New Roman"/>
          <w:b/>
          <w:bCs/>
          <w:sz w:val="24"/>
          <w:szCs w:val="24"/>
          <w:lang w:val="en-US" w:eastAsia="en-US"/>
        </w:rPr>
      </w:pPr>
    </w:p>
    <w:p w14:paraId="7B932B38" w14:textId="77777777" w:rsidR="0008094A" w:rsidRDefault="0008094A" w:rsidP="0008094A">
      <w:pPr>
        <w:widowControl w:val="0"/>
        <w:overflowPunct w:val="0"/>
        <w:autoSpaceDE w:val="0"/>
        <w:autoSpaceDN w:val="0"/>
        <w:adjustRightInd w:val="0"/>
        <w:spacing w:after="0" w:line="300" w:lineRule="auto"/>
        <w:ind w:left="1080"/>
        <w:jc w:val="center"/>
        <w:rPr>
          <w:rFonts w:ascii="Times New Roman" w:hAnsi="Times New Roman"/>
          <w:b/>
          <w:bCs/>
          <w:sz w:val="24"/>
          <w:szCs w:val="24"/>
          <w:lang w:val="en-US" w:eastAsia="en-US"/>
        </w:rPr>
      </w:pPr>
    </w:p>
    <w:p w14:paraId="57EE0558" w14:textId="77777777" w:rsidR="0008094A" w:rsidRPr="002635B4" w:rsidRDefault="0008094A" w:rsidP="0008094A">
      <w:pPr>
        <w:widowControl w:val="0"/>
        <w:overflowPunct w:val="0"/>
        <w:autoSpaceDE w:val="0"/>
        <w:autoSpaceDN w:val="0"/>
        <w:adjustRightInd w:val="0"/>
        <w:spacing w:after="0" w:line="300" w:lineRule="auto"/>
        <w:ind w:left="1080"/>
        <w:jc w:val="center"/>
        <w:rPr>
          <w:rFonts w:ascii="Times New Roman" w:hAnsi="Times New Roman"/>
          <w:sz w:val="24"/>
          <w:szCs w:val="24"/>
        </w:rPr>
      </w:pPr>
      <w:r w:rsidRPr="002635B4">
        <w:rPr>
          <w:rFonts w:ascii="Times New Roman" w:hAnsi="Times New Roman"/>
          <w:b/>
          <w:bCs/>
          <w:sz w:val="24"/>
          <w:szCs w:val="24"/>
          <w:lang w:val="en-US" w:eastAsia="en-US"/>
        </w:rPr>
        <w:t>(</w:t>
      </w:r>
      <w:r>
        <w:rPr>
          <w:rFonts w:ascii="Times New Roman" w:hAnsi="Times New Roman"/>
          <w:b/>
          <w:bCs/>
          <w:sz w:val="24"/>
          <w:szCs w:val="24"/>
          <w:lang w:val="en-US" w:eastAsia="en-US"/>
        </w:rPr>
        <w:t>3</w:t>
      </w:r>
      <w:r w:rsidRPr="002635B4">
        <w:rPr>
          <w:rFonts w:ascii="Times New Roman" w:hAnsi="Times New Roman"/>
          <w:b/>
          <w:bCs/>
          <w:sz w:val="24"/>
          <w:szCs w:val="24"/>
          <w:lang w:val="en-US" w:eastAsia="en-US"/>
        </w:rPr>
        <w:t>)</w:t>
      </w:r>
    </w:p>
    <w:p w14:paraId="614FE080" w14:textId="77777777" w:rsidR="0008094A" w:rsidRDefault="0008094A" w:rsidP="0008094A">
      <w:pPr>
        <w:spacing w:after="0" w:line="300" w:lineRule="auto"/>
        <w:ind w:right="195" w:firstLine="360"/>
        <w:jc w:val="center"/>
        <w:rPr>
          <w:rFonts w:ascii="Times New Roman" w:hAnsi="Times New Roman"/>
          <w:b/>
          <w:bCs/>
          <w:w w:val="105"/>
          <w:sz w:val="24"/>
          <w:szCs w:val="24"/>
        </w:rPr>
      </w:pPr>
    </w:p>
    <w:p w14:paraId="50647F0B" w14:textId="77777777" w:rsidR="0008094A" w:rsidRPr="00B36606" w:rsidRDefault="0008094A" w:rsidP="0008094A">
      <w:pPr>
        <w:spacing w:after="0" w:line="300" w:lineRule="auto"/>
        <w:ind w:right="195" w:firstLine="360"/>
        <w:jc w:val="center"/>
        <w:rPr>
          <w:rFonts w:ascii="Times New Roman" w:hAnsi="Times New Roman"/>
          <w:b/>
          <w:bCs/>
          <w:w w:val="105"/>
          <w:sz w:val="24"/>
          <w:szCs w:val="24"/>
        </w:rPr>
      </w:pPr>
      <w:r w:rsidRPr="00B36606">
        <w:rPr>
          <w:rFonts w:ascii="Times New Roman" w:hAnsi="Times New Roman"/>
          <w:b/>
          <w:bCs/>
          <w:w w:val="105"/>
          <w:sz w:val="24"/>
          <w:szCs w:val="24"/>
        </w:rPr>
        <w:t xml:space="preserve">GENERAL TERMS AND CONDITIONS </w:t>
      </w:r>
      <w:r>
        <w:rPr>
          <w:rFonts w:ascii="Times New Roman" w:hAnsi="Times New Roman"/>
          <w:b/>
          <w:bCs/>
          <w:w w:val="105"/>
          <w:sz w:val="24"/>
          <w:szCs w:val="24"/>
        </w:rPr>
        <w:t xml:space="preserve">FOR SUBMISSION </w:t>
      </w:r>
      <w:r w:rsidRPr="00B36606">
        <w:rPr>
          <w:rFonts w:ascii="Times New Roman" w:hAnsi="Times New Roman"/>
          <w:b/>
          <w:bCs/>
          <w:w w:val="105"/>
          <w:sz w:val="24"/>
          <w:szCs w:val="24"/>
        </w:rPr>
        <w:t>OF THE BID</w:t>
      </w:r>
    </w:p>
    <w:p w14:paraId="3A6A9C18" w14:textId="77777777" w:rsidR="0008094A" w:rsidRDefault="0008094A" w:rsidP="0008094A">
      <w:pPr>
        <w:autoSpaceDE w:val="0"/>
        <w:autoSpaceDN w:val="0"/>
        <w:adjustRightInd w:val="0"/>
        <w:spacing w:after="0" w:line="240" w:lineRule="auto"/>
        <w:ind w:firstLine="360"/>
        <w:rPr>
          <w:rFonts w:ascii="Times New Roman" w:hAnsi="Times New Roman"/>
          <w:sz w:val="24"/>
          <w:szCs w:val="24"/>
        </w:rPr>
      </w:pPr>
    </w:p>
    <w:p w14:paraId="26F3090E" w14:textId="77777777" w:rsidR="0008094A" w:rsidRPr="00B36606" w:rsidRDefault="0008094A" w:rsidP="0008094A">
      <w:pPr>
        <w:autoSpaceDE w:val="0"/>
        <w:autoSpaceDN w:val="0"/>
        <w:adjustRightInd w:val="0"/>
        <w:spacing w:after="0" w:line="240" w:lineRule="auto"/>
        <w:ind w:firstLine="360"/>
        <w:rPr>
          <w:rFonts w:ascii="Times New Roman" w:hAnsi="Times New Roman"/>
          <w:sz w:val="24"/>
          <w:szCs w:val="24"/>
        </w:rPr>
      </w:pPr>
    </w:p>
    <w:p w14:paraId="54AF2ABD" w14:textId="77777777" w:rsidR="0008094A" w:rsidRDefault="0008094A" w:rsidP="0008094A">
      <w:pPr>
        <w:autoSpaceDE w:val="0"/>
        <w:autoSpaceDN w:val="0"/>
        <w:adjustRightInd w:val="0"/>
        <w:spacing w:after="0" w:line="240" w:lineRule="auto"/>
        <w:ind w:left="990" w:hanging="630"/>
        <w:rPr>
          <w:rFonts w:ascii="Times New Roman" w:hAnsi="Times New Roman"/>
          <w:b/>
          <w:sz w:val="24"/>
          <w:szCs w:val="24"/>
        </w:rPr>
      </w:pPr>
      <w:r w:rsidRPr="00B36606">
        <w:rPr>
          <w:rFonts w:ascii="Times New Roman" w:hAnsi="Times New Roman"/>
          <w:b/>
          <w:sz w:val="24"/>
          <w:szCs w:val="24"/>
        </w:rPr>
        <w:t>Note: Bidders must read these conditions carefully and comply stric</w:t>
      </w:r>
      <w:r>
        <w:rPr>
          <w:rFonts w:ascii="Times New Roman" w:hAnsi="Times New Roman"/>
          <w:b/>
          <w:sz w:val="24"/>
          <w:szCs w:val="24"/>
        </w:rPr>
        <w:t>tly while submitting their bids.</w:t>
      </w:r>
    </w:p>
    <w:p w14:paraId="5F076787" w14:textId="77777777" w:rsidR="0008094A" w:rsidRPr="00B36606" w:rsidRDefault="0008094A" w:rsidP="0008094A">
      <w:pPr>
        <w:autoSpaceDE w:val="0"/>
        <w:autoSpaceDN w:val="0"/>
        <w:adjustRightInd w:val="0"/>
        <w:spacing w:after="0" w:line="240" w:lineRule="auto"/>
        <w:ind w:left="990" w:hanging="630"/>
        <w:rPr>
          <w:rFonts w:ascii="Times New Roman" w:hAnsi="Times New Roman"/>
          <w:b/>
          <w:sz w:val="24"/>
          <w:szCs w:val="24"/>
        </w:rPr>
      </w:pPr>
    </w:p>
    <w:p w14:paraId="3A1BA233" w14:textId="77777777" w:rsidR="0008094A" w:rsidRPr="00721F86" w:rsidRDefault="0008094A" w:rsidP="0008094A">
      <w:pPr>
        <w:autoSpaceDE w:val="0"/>
        <w:autoSpaceDN w:val="0"/>
        <w:adjustRightInd w:val="0"/>
        <w:spacing w:after="0" w:line="300" w:lineRule="auto"/>
        <w:ind w:left="810" w:hanging="270"/>
        <w:rPr>
          <w:rFonts w:ascii="Times New Roman" w:hAnsi="Times New Roman"/>
          <w:sz w:val="24"/>
          <w:szCs w:val="24"/>
          <w:lang w:val="en-US" w:eastAsia="en-US"/>
        </w:rPr>
      </w:pPr>
    </w:p>
    <w:p w14:paraId="512A578B" w14:textId="77777777" w:rsidR="0008094A" w:rsidRPr="00B36606" w:rsidRDefault="0008094A" w:rsidP="0008094A">
      <w:pPr>
        <w:pStyle w:val="ListParagraph"/>
        <w:numPr>
          <w:ilvl w:val="0"/>
          <w:numId w:val="13"/>
        </w:numPr>
        <w:spacing w:after="0" w:line="300" w:lineRule="auto"/>
        <w:ind w:left="810" w:right="195"/>
        <w:jc w:val="both"/>
        <w:rPr>
          <w:rFonts w:ascii="Times New Roman" w:hAnsi="Times New Roman"/>
          <w:b/>
          <w:bCs/>
          <w:w w:val="105"/>
          <w:sz w:val="24"/>
          <w:szCs w:val="24"/>
        </w:rPr>
      </w:pPr>
      <w:r w:rsidRPr="00B36606">
        <w:rPr>
          <w:rFonts w:ascii="Times New Roman" w:hAnsi="Times New Roman"/>
          <w:b/>
          <w:bCs/>
          <w:w w:val="105"/>
          <w:sz w:val="24"/>
          <w:szCs w:val="24"/>
        </w:rPr>
        <w:t>PREPARATION AND SUBMISSION OF THE BID DOCUMENT:</w:t>
      </w:r>
    </w:p>
    <w:p w14:paraId="606D413E" w14:textId="77777777" w:rsidR="0008094A" w:rsidRPr="00B36606" w:rsidRDefault="0008094A" w:rsidP="0008094A">
      <w:pPr>
        <w:pStyle w:val="BodyText"/>
        <w:spacing w:after="0" w:line="300" w:lineRule="auto"/>
        <w:ind w:left="720" w:right="201"/>
        <w:jc w:val="both"/>
        <w:rPr>
          <w:rFonts w:ascii="Times New Roman" w:hAnsi="Times New Roman"/>
          <w:sz w:val="24"/>
          <w:szCs w:val="24"/>
        </w:rPr>
      </w:pPr>
      <w:r w:rsidRPr="00B36606">
        <w:rPr>
          <w:rFonts w:ascii="Times New Roman" w:hAnsi="Times New Roman"/>
          <w:sz w:val="24"/>
          <w:szCs w:val="24"/>
        </w:rPr>
        <w:t>The Bidder is expected to examine all instructions, forms, terms &amp; conditions and specifications stated in the Bid Documents. Failure to furnish all information required in the Bid Document or submission of a Bid not substantially responding to the Bid Documents in every respect will be at the Bidder’s risk and may result in the rejection of the Bid. The following sections of the Bid Documents must be completed and submitted by the Bidder:</w:t>
      </w:r>
    </w:p>
    <w:p w14:paraId="5A6CC7E1" w14:textId="77777777" w:rsidR="0008094A" w:rsidRDefault="0008094A" w:rsidP="0008094A">
      <w:pPr>
        <w:spacing w:after="0" w:line="300" w:lineRule="auto"/>
        <w:jc w:val="both"/>
        <w:rPr>
          <w:rFonts w:ascii="Times New Roman" w:hAnsi="Times New Roman"/>
          <w:b/>
          <w:bCs/>
          <w:sz w:val="24"/>
          <w:szCs w:val="24"/>
        </w:rPr>
      </w:pPr>
    </w:p>
    <w:p w14:paraId="1A3CF335" w14:textId="77777777" w:rsidR="0008094A" w:rsidRPr="009173B4" w:rsidRDefault="0008094A" w:rsidP="0008094A">
      <w:pPr>
        <w:pStyle w:val="ListParagraph"/>
        <w:numPr>
          <w:ilvl w:val="0"/>
          <w:numId w:val="13"/>
        </w:numPr>
        <w:spacing w:after="0" w:line="300" w:lineRule="auto"/>
        <w:ind w:left="810"/>
        <w:jc w:val="both"/>
        <w:rPr>
          <w:rFonts w:ascii="Times New Roman" w:eastAsia="Arial" w:hAnsi="Times New Roman"/>
          <w:b/>
          <w:bCs/>
          <w:sz w:val="24"/>
          <w:szCs w:val="24"/>
        </w:rPr>
      </w:pPr>
      <w:r w:rsidRPr="00B36606">
        <w:rPr>
          <w:rFonts w:ascii="Times New Roman" w:hAnsi="Times New Roman"/>
          <w:b/>
          <w:bCs/>
          <w:sz w:val="24"/>
          <w:szCs w:val="24"/>
        </w:rPr>
        <w:t>TECHNICAL</w:t>
      </w:r>
      <w:r w:rsidRPr="00B36606">
        <w:rPr>
          <w:rFonts w:ascii="Times New Roman" w:hAnsi="Times New Roman"/>
          <w:b/>
          <w:bCs/>
          <w:spacing w:val="42"/>
          <w:sz w:val="24"/>
          <w:szCs w:val="24"/>
        </w:rPr>
        <w:t xml:space="preserve"> </w:t>
      </w:r>
      <w:r>
        <w:rPr>
          <w:rFonts w:ascii="Times New Roman" w:hAnsi="Times New Roman"/>
          <w:b/>
          <w:bCs/>
          <w:sz w:val="24"/>
          <w:szCs w:val="24"/>
        </w:rPr>
        <w:t>BID should contain the following:</w:t>
      </w:r>
    </w:p>
    <w:p w14:paraId="2F4B0462" w14:textId="77777777" w:rsidR="0008094A" w:rsidRDefault="0008094A" w:rsidP="0008094A">
      <w:pPr>
        <w:spacing w:after="0" w:line="300" w:lineRule="auto"/>
        <w:jc w:val="both"/>
        <w:rPr>
          <w:rFonts w:ascii="Times New Roman" w:hAnsi="Times New Roman"/>
          <w:b/>
          <w:bCs/>
          <w:sz w:val="24"/>
          <w:szCs w:val="24"/>
        </w:rPr>
      </w:pPr>
      <w:r>
        <w:rPr>
          <w:rFonts w:ascii="Times New Roman" w:hAnsi="Times New Roman"/>
          <w:b/>
          <w:bCs/>
          <w:sz w:val="24"/>
          <w:szCs w:val="24"/>
        </w:rPr>
        <w:t xml:space="preserve">    </w:t>
      </w:r>
      <w:r w:rsidRPr="009173B4">
        <w:rPr>
          <w:rFonts w:ascii="Times New Roman" w:hAnsi="Times New Roman"/>
          <w:b/>
          <w:bCs/>
          <w:sz w:val="24"/>
          <w:szCs w:val="24"/>
        </w:rPr>
        <w:t>Note: All the Annexures to be filled properly and neatly.</w:t>
      </w:r>
    </w:p>
    <w:p w14:paraId="6BF3EC0E" w14:textId="77777777" w:rsidR="0008094A" w:rsidRPr="009173B4" w:rsidRDefault="0008094A" w:rsidP="0008094A">
      <w:pPr>
        <w:spacing w:after="0" w:line="300" w:lineRule="auto"/>
        <w:jc w:val="both"/>
        <w:rPr>
          <w:rFonts w:ascii="Times New Roman" w:eastAsia="Arial" w:hAnsi="Times New Roman"/>
          <w:b/>
          <w:bCs/>
          <w:sz w:val="24"/>
          <w:szCs w:val="24"/>
        </w:rPr>
      </w:pPr>
    </w:p>
    <w:p w14:paraId="07B3C7BB" w14:textId="77777777" w:rsidR="0008094A" w:rsidRPr="005319C3" w:rsidRDefault="0008094A" w:rsidP="0008094A">
      <w:pPr>
        <w:pStyle w:val="Heading1"/>
        <w:keepNext w:val="0"/>
        <w:widowControl w:val="0"/>
        <w:numPr>
          <w:ilvl w:val="0"/>
          <w:numId w:val="27"/>
        </w:numPr>
        <w:tabs>
          <w:tab w:val="left" w:pos="1830"/>
        </w:tabs>
        <w:spacing w:line="300" w:lineRule="auto"/>
        <w:ind w:right="0"/>
        <w:jc w:val="both"/>
        <w:rPr>
          <w:rFonts w:eastAsia="Calibri"/>
          <w:i w:val="0"/>
          <w:u w:val="none"/>
        </w:rPr>
      </w:pPr>
      <w:r w:rsidRPr="005319C3">
        <w:rPr>
          <w:rFonts w:eastAsia="Calibri"/>
          <w:i w:val="0"/>
          <w:u w:val="none"/>
        </w:rPr>
        <w:t>Technical Bid Form.</w:t>
      </w:r>
      <w:r>
        <w:rPr>
          <w:rFonts w:eastAsia="Calibri"/>
          <w:i w:val="0"/>
          <w:u w:val="none"/>
        </w:rPr>
        <w:t xml:space="preserve"> (Annexure-A)</w:t>
      </w:r>
    </w:p>
    <w:p w14:paraId="1702011E" w14:textId="77777777" w:rsidR="0008094A" w:rsidRPr="00B36606" w:rsidRDefault="0008094A" w:rsidP="0008094A">
      <w:pPr>
        <w:pStyle w:val="Heading1"/>
        <w:keepNext w:val="0"/>
        <w:widowControl w:val="0"/>
        <w:numPr>
          <w:ilvl w:val="0"/>
          <w:numId w:val="27"/>
        </w:numPr>
        <w:tabs>
          <w:tab w:val="left" w:pos="1830"/>
        </w:tabs>
        <w:spacing w:line="300" w:lineRule="auto"/>
        <w:ind w:right="0"/>
        <w:jc w:val="both"/>
        <w:rPr>
          <w:rFonts w:eastAsia="Calibri"/>
          <w:i w:val="0"/>
          <w:u w:val="none"/>
        </w:rPr>
      </w:pPr>
      <w:r w:rsidRPr="00B36606">
        <w:rPr>
          <w:rFonts w:eastAsia="Calibri"/>
          <w:i w:val="0"/>
          <w:u w:val="none"/>
        </w:rPr>
        <w:t>Certificate of registration (</w:t>
      </w:r>
      <w:r w:rsidRPr="00AB0972">
        <w:rPr>
          <w:i w:val="0"/>
          <w:u w:val="none"/>
        </w:rPr>
        <w:t>GST, PAN</w:t>
      </w:r>
      <w:r w:rsidRPr="00B36606">
        <w:rPr>
          <w:i w:val="0"/>
        </w:rPr>
        <w:t>)</w:t>
      </w:r>
      <w:r w:rsidRPr="00B36606">
        <w:rPr>
          <w:rFonts w:eastAsia="Calibri"/>
          <w:i w:val="0"/>
          <w:u w:val="none"/>
        </w:rPr>
        <w:t>.</w:t>
      </w:r>
    </w:p>
    <w:p w14:paraId="42F18782" w14:textId="77777777" w:rsidR="0008094A" w:rsidRDefault="0008094A" w:rsidP="0008094A">
      <w:pPr>
        <w:pStyle w:val="Heading1"/>
        <w:keepNext w:val="0"/>
        <w:widowControl w:val="0"/>
        <w:numPr>
          <w:ilvl w:val="0"/>
          <w:numId w:val="27"/>
        </w:numPr>
        <w:tabs>
          <w:tab w:val="left" w:pos="1830"/>
        </w:tabs>
        <w:spacing w:line="300" w:lineRule="auto"/>
        <w:ind w:right="0"/>
        <w:jc w:val="both"/>
        <w:rPr>
          <w:rFonts w:eastAsia="Calibri"/>
          <w:i w:val="0"/>
          <w:u w:val="none"/>
        </w:rPr>
      </w:pPr>
      <w:r w:rsidRPr="00B36606">
        <w:rPr>
          <w:rFonts w:eastAsia="Calibri"/>
          <w:i w:val="0"/>
          <w:u w:val="none"/>
        </w:rPr>
        <w:t>Documentary evidence for minimum qualifying criteria.</w:t>
      </w:r>
    </w:p>
    <w:p w14:paraId="46E85520" w14:textId="77777777" w:rsidR="0008094A" w:rsidRPr="00C64C9A" w:rsidRDefault="0008094A" w:rsidP="0008094A">
      <w:pPr>
        <w:pStyle w:val="ListParagraph"/>
        <w:widowControl w:val="0"/>
        <w:numPr>
          <w:ilvl w:val="0"/>
          <w:numId w:val="27"/>
        </w:numPr>
        <w:tabs>
          <w:tab w:val="left" w:pos="1830"/>
        </w:tabs>
        <w:spacing w:line="300" w:lineRule="auto"/>
        <w:jc w:val="both"/>
        <w:rPr>
          <w:rFonts w:eastAsia="Calibri"/>
        </w:rPr>
      </w:pPr>
      <w:r>
        <w:rPr>
          <w:rFonts w:eastAsia="Calibri"/>
          <w:lang w:val="en-US" w:eastAsia="en-US"/>
        </w:rPr>
        <w:t xml:space="preserve">Tender Fee of Rs. </w:t>
      </w:r>
      <w:r w:rsidRPr="00C64C9A">
        <w:rPr>
          <w:rFonts w:eastAsia="Calibri"/>
          <w:lang w:val="en-US" w:eastAsia="en-US"/>
        </w:rPr>
        <w:t>500/-.</w:t>
      </w:r>
    </w:p>
    <w:p w14:paraId="5A1690BA" w14:textId="77777777" w:rsidR="0008094A" w:rsidRPr="00C64C9A" w:rsidRDefault="0008094A" w:rsidP="0008094A">
      <w:pPr>
        <w:pStyle w:val="ListParagraph"/>
        <w:widowControl w:val="0"/>
        <w:numPr>
          <w:ilvl w:val="0"/>
          <w:numId w:val="27"/>
        </w:numPr>
        <w:tabs>
          <w:tab w:val="left" w:pos="1830"/>
        </w:tabs>
        <w:spacing w:line="300" w:lineRule="auto"/>
        <w:jc w:val="both"/>
        <w:rPr>
          <w:rFonts w:eastAsia="Calibri"/>
        </w:rPr>
      </w:pPr>
      <w:r w:rsidRPr="00C64C9A">
        <w:rPr>
          <w:rFonts w:eastAsia="Calibri"/>
        </w:rPr>
        <w:t xml:space="preserve">EMD DD of Rs. </w:t>
      </w:r>
      <w:r>
        <w:rPr>
          <w:rFonts w:eastAsia="Calibri"/>
        </w:rPr>
        <w:t>3,</w:t>
      </w:r>
      <w:r w:rsidRPr="00C64C9A">
        <w:rPr>
          <w:rFonts w:eastAsia="Calibri"/>
        </w:rPr>
        <w:t>000/-</w:t>
      </w:r>
    </w:p>
    <w:p w14:paraId="2EBB2330" w14:textId="77777777" w:rsidR="0008094A" w:rsidRPr="000E2D0F" w:rsidRDefault="0008094A" w:rsidP="0008094A">
      <w:pPr>
        <w:pStyle w:val="ListParagraph"/>
        <w:widowControl w:val="0"/>
        <w:numPr>
          <w:ilvl w:val="0"/>
          <w:numId w:val="27"/>
        </w:numPr>
        <w:spacing w:after="0" w:line="300" w:lineRule="auto"/>
        <w:jc w:val="both"/>
        <w:rPr>
          <w:rFonts w:ascii="Times New Roman" w:hAnsi="Times New Roman"/>
          <w:sz w:val="24"/>
          <w:szCs w:val="24"/>
        </w:rPr>
      </w:pPr>
      <w:r w:rsidRPr="000E2D0F">
        <w:rPr>
          <w:rFonts w:ascii="Times New Roman" w:hAnsi="Times New Roman"/>
          <w:sz w:val="24"/>
          <w:szCs w:val="24"/>
        </w:rPr>
        <w:t>Undertakings / declaration certificates (Annexure -B)</w:t>
      </w:r>
    </w:p>
    <w:p w14:paraId="5D96BFB4" w14:textId="77777777" w:rsidR="0008094A" w:rsidRPr="0036585B" w:rsidRDefault="0008094A" w:rsidP="0008094A">
      <w:pPr>
        <w:pStyle w:val="ListParagraph"/>
        <w:widowControl w:val="0"/>
        <w:numPr>
          <w:ilvl w:val="0"/>
          <w:numId w:val="27"/>
        </w:numPr>
        <w:tabs>
          <w:tab w:val="left" w:pos="1620"/>
        </w:tabs>
        <w:spacing w:after="0" w:line="300" w:lineRule="auto"/>
        <w:contextualSpacing w:val="0"/>
        <w:jc w:val="both"/>
        <w:rPr>
          <w:rFonts w:ascii="Times New Roman" w:hAnsi="Times New Roman"/>
          <w:sz w:val="24"/>
          <w:szCs w:val="24"/>
        </w:rPr>
      </w:pPr>
      <w:r>
        <w:rPr>
          <w:rFonts w:ascii="Times New Roman" w:hAnsi="Times New Roman"/>
          <w:sz w:val="24"/>
          <w:szCs w:val="24"/>
        </w:rPr>
        <w:t xml:space="preserve">Complete Tender document (except price bid) duly sigh and stamp on each page as a token of acceptance </w:t>
      </w:r>
    </w:p>
    <w:p w14:paraId="7B453866" w14:textId="45D04491" w:rsidR="0008094A" w:rsidRDefault="0008094A" w:rsidP="0008094A">
      <w:pPr>
        <w:pStyle w:val="ListParagraph"/>
        <w:widowControl w:val="0"/>
        <w:numPr>
          <w:ilvl w:val="0"/>
          <w:numId w:val="27"/>
        </w:numPr>
        <w:tabs>
          <w:tab w:val="left" w:pos="1620"/>
        </w:tabs>
        <w:spacing w:after="0" w:line="300" w:lineRule="auto"/>
        <w:contextualSpacing w:val="0"/>
        <w:jc w:val="both"/>
        <w:rPr>
          <w:rFonts w:ascii="Times New Roman" w:hAnsi="Times New Roman"/>
          <w:sz w:val="24"/>
          <w:szCs w:val="24"/>
        </w:rPr>
      </w:pPr>
      <w:r w:rsidRPr="0036585B">
        <w:rPr>
          <w:rFonts w:ascii="Times New Roman" w:hAnsi="Times New Roman"/>
          <w:sz w:val="24"/>
          <w:szCs w:val="24"/>
        </w:rPr>
        <w:t>Site Visit certificate</w:t>
      </w:r>
      <w:r>
        <w:rPr>
          <w:rFonts w:ascii="Times New Roman" w:hAnsi="Times New Roman"/>
          <w:sz w:val="24"/>
          <w:szCs w:val="24"/>
        </w:rPr>
        <w:t xml:space="preserve"> </w:t>
      </w:r>
      <w:r w:rsidRPr="0036585B">
        <w:rPr>
          <w:rFonts w:ascii="Times New Roman" w:hAnsi="Times New Roman"/>
          <w:sz w:val="24"/>
          <w:szCs w:val="24"/>
        </w:rPr>
        <w:t xml:space="preserve">(Annexure </w:t>
      </w:r>
      <w:r w:rsidR="00D050BF">
        <w:rPr>
          <w:rFonts w:ascii="Times New Roman" w:hAnsi="Times New Roman"/>
          <w:sz w:val="24"/>
          <w:szCs w:val="24"/>
        </w:rPr>
        <w:t>C</w:t>
      </w:r>
      <w:r w:rsidRPr="0036585B">
        <w:rPr>
          <w:rFonts w:ascii="Times New Roman" w:hAnsi="Times New Roman"/>
          <w:sz w:val="24"/>
          <w:szCs w:val="24"/>
        </w:rPr>
        <w:t>)</w:t>
      </w:r>
    </w:p>
    <w:p w14:paraId="2991A35B" w14:textId="77777777" w:rsidR="0008094A" w:rsidRPr="00966656" w:rsidRDefault="0008094A" w:rsidP="0008094A">
      <w:pPr>
        <w:pStyle w:val="ListParagraph"/>
        <w:widowControl w:val="0"/>
        <w:tabs>
          <w:tab w:val="left" w:pos="1620"/>
        </w:tabs>
        <w:spacing w:after="0" w:line="300" w:lineRule="auto"/>
        <w:contextualSpacing w:val="0"/>
        <w:jc w:val="both"/>
        <w:rPr>
          <w:rFonts w:ascii="Times New Roman" w:hAnsi="Times New Roman"/>
          <w:sz w:val="24"/>
          <w:szCs w:val="24"/>
        </w:rPr>
      </w:pPr>
    </w:p>
    <w:p w14:paraId="5334AF1A" w14:textId="1E3D45F1" w:rsidR="0008094A" w:rsidRPr="00B36606" w:rsidRDefault="0008094A" w:rsidP="0008094A">
      <w:pPr>
        <w:pStyle w:val="BodyText"/>
        <w:numPr>
          <w:ilvl w:val="0"/>
          <w:numId w:val="13"/>
        </w:numPr>
        <w:spacing w:after="0" w:line="300" w:lineRule="auto"/>
        <w:ind w:left="810"/>
        <w:jc w:val="both"/>
        <w:rPr>
          <w:rFonts w:ascii="Times New Roman" w:hAnsi="Times New Roman"/>
          <w:b/>
          <w:bCs/>
          <w:sz w:val="24"/>
          <w:szCs w:val="24"/>
        </w:rPr>
      </w:pPr>
      <w:r w:rsidRPr="00B36606">
        <w:rPr>
          <w:rFonts w:ascii="Times New Roman" w:hAnsi="Times New Roman"/>
          <w:b/>
          <w:bCs/>
          <w:sz w:val="24"/>
          <w:szCs w:val="24"/>
        </w:rPr>
        <w:t>FINANCIAL</w:t>
      </w:r>
      <w:r>
        <w:rPr>
          <w:rFonts w:ascii="Times New Roman" w:hAnsi="Times New Roman"/>
          <w:b/>
          <w:bCs/>
          <w:sz w:val="24"/>
          <w:szCs w:val="24"/>
        </w:rPr>
        <w:t xml:space="preserve"> / PRICE</w:t>
      </w:r>
      <w:r w:rsidRPr="00B36606">
        <w:rPr>
          <w:rFonts w:ascii="Times New Roman" w:hAnsi="Times New Roman"/>
          <w:b/>
          <w:bCs/>
          <w:spacing w:val="-27"/>
          <w:sz w:val="24"/>
          <w:szCs w:val="24"/>
        </w:rPr>
        <w:t xml:space="preserve"> </w:t>
      </w:r>
      <w:r w:rsidR="00967352">
        <w:rPr>
          <w:rFonts w:ascii="Times New Roman" w:hAnsi="Times New Roman"/>
          <w:b/>
          <w:bCs/>
          <w:sz w:val="24"/>
          <w:szCs w:val="24"/>
        </w:rPr>
        <w:t>BID:</w:t>
      </w:r>
    </w:p>
    <w:p w14:paraId="272E5881" w14:textId="77777777" w:rsidR="0008094A" w:rsidRPr="00B36606" w:rsidRDefault="0008094A" w:rsidP="0008094A">
      <w:pPr>
        <w:pStyle w:val="BodyText"/>
        <w:spacing w:after="0" w:line="300" w:lineRule="auto"/>
        <w:ind w:left="720"/>
        <w:jc w:val="both"/>
        <w:rPr>
          <w:rFonts w:ascii="Times New Roman" w:hAnsi="Times New Roman"/>
          <w:sz w:val="24"/>
          <w:szCs w:val="24"/>
        </w:rPr>
      </w:pPr>
      <w:r w:rsidRPr="00B36606">
        <w:rPr>
          <w:rFonts w:ascii="Times New Roman" w:hAnsi="Times New Roman"/>
          <w:sz w:val="24"/>
          <w:szCs w:val="24"/>
        </w:rPr>
        <w:t>In this bid the bidder is required to quote his items rates/prices for the works mentioned in the scope of work &amp; technical specifications. The rates/price should be inclusive of all material cost, labour, services, charges for the plant/machinery/tools &amp; tackles required for work, freight, Insurance, Govt. duties, excluding GST.</w:t>
      </w:r>
      <w:r w:rsidRPr="0036585B">
        <w:rPr>
          <w:rFonts w:ascii="Times New Roman" w:hAnsi="Times New Roman"/>
          <w:sz w:val="24"/>
          <w:szCs w:val="24"/>
        </w:rPr>
        <w:t xml:space="preserve"> </w:t>
      </w:r>
      <w:r w:rsidRPr="00B36606">
        <w:rPr>
          <w:rFonts w:ascii="Times New Roman" w:hAnsi="Times New Roman"/>
          <w:sz w:val="24"/>
          <w:szCs w:val="24"/>
        </w:rPr>
        <w:t>If the tax rates are not shown separately, it will be deemed to be included in the quoted price and dealt with, accordingly.</w:t>
      </w:r>
    </w:p>
    <w:p w14:paraId="38062175" w14:textId="77777777" w:rsidR="0008094A" w:rsidRPr="00B36606" w:rsidRDefault="0008094A" w:rsidP="0008094A">
      <w:pPr>
        <w:pStyle w:val="ListParagraph"/>
        <w:widowControl w:val="0"/>
        <w:tabs>
          <w:tab w:val="left" w:pos="1002"/>
        </w:tabs>
        <w:autoSpaceDE w:val="0"/>
        <w:autoSpaceDN w:val="0"/>
        <w:spacing w:before="76" w:after="0" w:line="235" w:lineRule="auto"/>
        <w:ind w:left="1002" w:right="738"/>
        <w:contextualSpacing w:val="0"/>
        <w:jc w:val="both"/>
        <w:rPr>
          <w:rFonts w:ascii="Times New Roman" w:hAnsi="Times New Roman"/>
          <w:sz w:val="24"/>
          <w:szCs w:val="24"/>
        </w:rPr>
      </w:pPr>
    </w:p>
    <w:p w14:paraId="5E3E621D" w14:textId="77777777" w:rsidR="0008094A" w:rsidRPr="00B36606" w:rsidRDefault="0008094A" w:rsidP="0008094A">
      <w:pPr>
        <w:pStyle w:val="BodyText"/>
        <w:spacing w:line="232" w:lineRule="auto"/>
        <w:ind w:left="720" w:right="740"/>
        <w:jc w:val="both"/>
        <w:rPr>
          <w:rFonts w:ascii="Times New Roman" w:hAnsi="Times New Roman"/>
          <w:sz w:val="24"/>
          <w:szCs w:val="24"/>
        </w:rPr>
      </w:pPr>
      <w:r w:rsidRPr="00B36606">
        <w:rPr>
          <w:rFonts w:ascii="Times New Roman" w:hAnsi="Times New Roman"/>
          <w:sz w:val="24"/>
          <w:szCs w:val="24"/>
        </w:rPr>
        <w:lastRenderedPageBreak/>
        <w:t xml:space="preserve">Quoted rates </w:t>
      </w:r>
      <w:r>
        <w:rPr>
          <w:rFonts w:ascii="Times New Roman" w:hAnsi="Times New Roman"/>
          <w:sz w:val="24"/>
          <w:szCs w:val="24"/>
        </w:rPr>
        <w:t xml:space="preserve">will be </w:t>
      </w:r>
      <w:r w:rsidRPr="00B36606">
        <w:rPr>
          <w:rFonts w:ascii="Times New Roman" w:hAnsi="Times New Roman"/>
          <w:sz w:val="24"/>
          <w:szCs w:val="24"/>
        </w:rPr>
        <w:t xml:space="preserve">deemed to cover all the items &amp; works which may be required for completeness </w:t>
      </w:r>
      <w:r>
        <w:rPr>
          <w:rFonts w:ascii="Times New Roman" w:hAnsi="Times New Roman"/>
          <w:sz w:val="24"/>
          <w:szCs w:val="24"/>
        </w:rPr>
        <w:t xml:space="preserve">and </w:t>
      </w:r>
      <w:r w:rsidRPr="00B36606">
        <w:rPr>
          <w:rFonts w:ascii="Times New Roman" w:hAnsi="Times New Roman"/>
          <w:sz w:val="24"/>
          <w:szCs w:val="24"/>
        </w:rPr>
        <w:t>functioning of total system, even though they may not have been explicitly mentioned in the scope and schedule of works.</w:t>
      </w:r>
    </w:p>
    <w:p w14:paraId="1A46DFDC" w14:textId="77777777" w:rsidR="0008094A" w:rsidRDefault="0008094A" w:rsidP="0008094A">
      <w:pPr>
        <w:pStyle w:val="BodyText"/>
        <w:spacing w:line="232" w:lineRule="auto"/>
        <w:ind w:left="720" w:right="740"/>
        <w:jc w:val="both"/>
        <w:rPr>
          <w:rFonts w:ascii="Times New Roman" w:hAnsi="Times New Roman"/>
          <w:sz w:val="24"/>
          <w:szCs w:val="24"/>
        </w:rPr>
      </w:pPr>
      <w:r w:rsidRPr="00B36606">
        <w:rPr>
          <w:rFonts w:ascii="Times New Roman" w:hAnsi="Times New Roman"/>
          <w:sz w:val="24"/>
          <w:szCs w:val="24"/>
        </w:rPr>
        <w:t>No charges towards price escalation, site difficulties shall be payable extra or separately. It is mandatory on bidder to quote all items rate as asked for in the BOQ/ PRICE schedule. Failure to adhere to this condition will lead to rejection of tender.</w:t>
      </w:r>
    </w:p>
    <w:p w14:paraId="2C06AEEC" w14:textId="77777777" w:rsidR="0008094A" w:rsidRPr="00B36606" w:rsidRDefault="0008094A" w:rsidP="0008094A">
      <w:pPr>
        <w:pStyle w:val="BodyText"/>
        <w:numPr>
          <w:ilvl w:val="0"/>
          <w:numId w:val="13"/>
        </w:numPr>
        <w:spacing w:after="0" w:line="300" w:lineRule="auto"/>
        <w:ind w:left="810"/>
        <w:jc w:val="both"/>
        <w:rPr>
          <w:rFonts w:ascii="Times New Roman" w:hAnsi="Times New Roman"/>
          <w:b/>
          <w:bCs/>
          <w:w w:val="105"/>
          <w:sz w:val="24"/>
          <w:szCs w:val="24"/>
        </w:rPr>
      </w:pPr>
      <w:r w:rsidRPr="00B36606">
        <w:rPr>
          <w:rFonts w:ascii="Times New Roman" w:hAnsi="Times New Roman"/>
          <w:b/>
          <w:bCs/>
          <w:w w:val="105"/>
          <w:sz w:val="24"/>
          <w:szCs w:val="24"/>
        </w:rPr>
        <w:t>EARNEST MONEY DEPOSIT</w:t>
      </w:r>
      <w:r>
        <w:rPr>
          <w:rFonts w:ascii="Times New Roman" w:hAnsi="Times New Roman"/>
          <w:b/>
          <w:bCs/>
          <w:w w:val="105"/>
          <w:sz w:val="24"/>
          <w:szCs w:val="24"/>
        </w:rPr>
        <w:t xml:space="preserve"> &amp; TENDER FEE</w:t>
      </w:r>
      <w:r w:rsidRPr="00B36606">
        <w:rPr>
          <w:rFonts w:ascii="Times New Roman" w:hAnsi="Times New Roman"/>
          <w:b/>
          <w:bCs/>
          <w:w w:val="105"/>
          <w:sz w:val="24"/>
          <w:szCs w:val="24"/>
        </w:rPr>
        <w:t>:</w:t>
      </w:r>
    </w:p>
    <w:p w14:paraId="17716FD3" w14:textId="77777777" w:rsidR="0008094A" w:rsidRDefault="0008094A" w:rsidP="0008094A">
      <w:pPr>
        <w:pStyle w:val="BodyText"/>
        <w:spacing w:after="0" w:line="300" w:lineRule="auto"/>
        <w:ind w:left="720"/>
        <w:jc w:val="both"/>
        <w:rPr>
          <w:rFonts w:ascii="Times New Roman" w:hAnsi="Times New Roman"/>
          <w:sz w:val="24"/>
          <w:szCs w:val="24"/>
        </w:rPr>
      </w:pPr>
      <w:r w:rsidRPr="00B36606">
        <w:rPr>
          <w:rFonts w:ascii="Times New Roman" w:hAnsi="Times New Roman"/>
          <w:sz w:val="24"/>
          <w:szCs w:val="24"/>
        </w:rPr>
        <w:t xml:space="preserve">Earnest money deposit amount equivalent to </w:t>
      </w:r>
      <w:r w:rsidRPr="00B36606">
        <w:rPr>
          <w:rFonts w:ascii="Times New Roman" w:hAnsi="Times New Roman"/>
          <w:sz w:val="24"/>
          <w:szCs w:val="24"/>
          <w:lang w:bidi="hi-IN"/>
        </w:rPr>
        <w:t xml:space="preserve">Rs. </w:t>
      </w:r>
      <w:r>
        <w:rPr>
          <w:rFonts w:ascii="Times New Roman" w:hAnsi="Times New Roman"/>
          <w:sz w:val="24"/>
          <w:szCs w:val="24"/>
          <w:lang w:bidi="hi-IN"/>
        </w:rPr>
        <w:t>3</w:t>
      </w:r>
      <w:r w:rsidRPr="00B36606">
        <w:rPr>
          <w:rFonts w:ascii="Times New Roman" w:hAnsi="Times New Roman"/>
          <w:sz w:val="24"/>
          <w:szCs w:val="24"/>
          <w:lang w:bidi="hi-IN"/>
        </w:rPr>
        <w:t xml:space="preserve">,000/- (Rupees </w:t>
      </w:r>
      <w:r>
        <w:rPr>
          <w:rFonts w:ascii="Times New Roman" w:hAnsi="Times New Roman"/>
          <w:sz w:val="24"/>
          <w:szCs w:val="24"/>
          <w:lang w:bidi="hi-IN"/>
        </w:rPr>
        <w:t>Three thousand</w:t>
      </w:r>
      <w:r w:rsidRPr="00B36606">
        <w:rPr>
          <w:rFonts w:ascii="Times New Roman" w:hAnsi="Times New Roman"/>
          <w:sz w:val="24"/>
          <w:szCs w:val="24"/>
          <w:lang w:bidi="hi-IN"/>
        </w:rPr>
        <w:t xml:space="preserve">  o</w:t>
      </w:r>
      <w:r>
        <w:rPr>
          <w:rFonts w:ascii="Times New Roman" w:hAnsi="Times New Roman"/>
          <w:sz w:val="24"/>
          <w:szCs w:val="24"/>
          <w:lang w:bidi="hi-IN"/>
        </w:rPr>
        <w:t xml:space="preserve">nly) &amp; Tender Fee of  Rs </w:t>
      </w:r>
      <w:r w:rsidRPr="00B36606">
        <w:rPr>
          <w:rFonts w:ascii="Times New Roman" w:hAnsi="Times New Roman"/>
          <w:sz w:val="24"/>
          <w:szCs w:val="24"/>
          <w:lang w:bidi="hi-IN"/>
        </w:rPr>
        <w:t xml:space="preserve">500/- (Five hundred only) </w:t>
      </w:r>
      <w:r w:rsidRPr="00B36606">
        <w:rPr>
          <w:rFonts w:ascii="Times New Roman" w:hAnsi="Times New Roman"/>
          <w:sz w:val="24"/>
          <w:szCs w:val="24"/>
        </w:rPr>
        <w:t xml:space="preserve">in the form of DD issued by any Commercial Bank in favour of </w:t>
      </w:r>
      <w:r w:rsidRPr="00B36606">
        <w:rPr>
          <w:rFonts w:ascii="Times New Roman" w:hAnsi="Times New Roman"/>
          <w:sz w:val="24"/>
          <w:szCs w:val="24"/>
          <w:lang w:bidi="hi-IN"/>
        </w:rPr>
        <w:t>International Centre for Genetic Engineering &amp; Biotechnology payable at New Delhi</w:t>
      </w:r>
      <w:r w:rsidRPr="00B36606">
        <w:rPr>
          <w:rFonts w:ascii="Times New Roman" w:hAnsi="Times New Roman"/>
          <w:sz w:val="24"/>
          <w:szCs w:val="24"/>
        </w:rPr>
        <w:t xml:space="preserve"> must accompany the Technical Bid. The E.M.D.</w:t>
      </w:r>
      <w:r>
        <w:rPr>
          <w:rFonts w:ascii="Times New Roman" w:hAnsi="Times New Roman"/>
          <w:sz w:val="24"/>
          <w:szCs w:val="24"/>
        </w:rPr>
        <w:t xml:space="preserve"> of successful bidder</w:t>
      </w:r>
      <w:r w:rsidRPr="00B36606">
        <w:rPr>
          <w:rFonts w:ascii="Times New Roman" w:hAnsi="Times New Roman"/>
          <w:sz w:val="24"/>
          <w:szCs w:val="24"/>
        </w:rPr>
        <w:t xml:space="preserve"> shall be </w:t>
      </w:r>
      <w:r>
        <w:rPr>
          <w:rFonts w:ascii="Times New Roman" w:hAnsi="Times New Roman"/>
          <w:sz w:val="24"/>
          <w:szCs w:val="24"/>
        </w:rPr>
        <w:t>released after submission of performance guarantee by him.</w:t>
      </w:r>
      <w:r w:rsidRPr="00B36606">
        <w:rPr>
          <w:rFonts w:ascii="Times New Roman" w:hAnsi="Times New Roman"/>
          <w:sz w:val="24"/>
          <w:szCs w:val="24"/>
        </w:rPr>
        <w:t xml:space="preserve"> Bids not accompanied by E.M.D. shall be rejected. E.M.D. of unsuccessful Bidders will be returned as early as possible. The E.M.D. shall be forfeited if a Bidder withdraws its Bi</w:t>
      </w:r>
      <w:r>
        <w:rPr>
          <w:rFonts w:ascii="Times New Roman" w:hAnsi="Times New Roman"/>
          <w:sz w:val="24"/>
          <w:szCs w:val="24"/>
        </w:rPr>
        <w:t>d during the period of validity of the tender.</w:t>
      </w:r>
    </w:p>
    <w:p w14:paraId="75DBAE31" w14:textId="77777777" w:rsidR="0008094A" w:rsidRPr="00B36606" w:rsidRDefault="0008094A" w:rsidP="0008094A">
      <w:pPr>
        <w:pStyle w:val="BodyText"/>
        <w:spacing w:after="0" w:line="300" w:lineRule="auto"/>
        <w:ind w:left="720"/>
        <w:jc w:val="both"/>
        <w:rPr>
          <w:rFonts w:ascii="Times New Roman" w:hAnsi="Times New Roman"/>
          <w:sz w:val="24"/>
          <w:szCs w:val="24"/>
        </w:rPr>
      </w:pPr>
    </w:p>
    <w:p w14:paraId="07B68504" w14:textId="77777777" w:rsidR="0008094A" w:rsidRPr="00FC2A98" w:rsidRDefault="0008094A" w:rsidP="0008094A">
      <w:pPr>
        <w:pStyle w:val="ListParagraph"/>
        <w:numPr>
          <w:ilvl w:val="0"/>
          <w:numId w:val="13"/>
        </w:numPr>
        <w:autoSpaceDE w:val="0"/>
        <w:autoSpaceDN w:val="0"/>
        <w:adjustRightInd w:val="0"/>
        <w:spacing w:after="0" w:line="300" w:lineRule="auto"/>
        <w:ind w:left="810" w:right="195"/>
        <w:jc w:val="both"/>
        <w:rPr>
          <w:rFonts w:ascii="Times New Roman" w:hAnsi="Times New Roman"/>
          <w:b/>
          <w:bCs/>
          <w:w w:val="105"/>
          <w:sz w:val="24"/>
          <w:szCs w:val="24"/>
        </w:rPr>
      </w:pPr>
      <w:r w:rsidRPr="00B36606">
        <w:rPr>
          <w:rFonts w:ascii="Times New Roman" w:hAnsi="Times New Roman"/>
          <w:b/>
          <w:bCs/>
          <w:sz w:val="24"/>
          <w:szCs w:val="24"/>
          <w:lang w:val="en-US" w:eastAsia="en-US"/>
        </w:rPr>
        <w:t xml:space="preserve">PERIOD OF VALIDITY. </w:t>
      </w:r>
      <w:r w:rsidRPr="00B36606">
        <w:rPr>
          <w:rFonts w:ascii="Times New Roman" w:hAnsi="Times New Roman"/>
          <w:sz w:val="24"/>
          <w:szCs w:val="24"/>
          <w:lang w:val="en-US" w:eastAsia="en-US"/>
        </w:rPr>
        <w:t xml:space="preserve">Bids shall remain valid for </w:t>
      </w:r>
      <w:r w:rsidRPr="00B36606">
        <w:rPr>
          <w:rFonts w:ascii="Times New Roman" w:hAnsi="Times New Roman"/>
          <w:b/>
          <w:bCs/>
          <w:sz w:val="24"/>
          <w:szCs w:val="24"/>
          <w:lang w:val="en-US" w:eastAsia="en-US"/>
        </w:rPr>
        <w:t>180 days</w:t>
      </w:r>
      <w:r w:rsidRPr="00B36606">
        <w:rPr>
          <w:rFonts w:ascii="Times New Roman" w:hAnsi="Times New Roman"/>
          <w:sz w:val="24"/>
          <w:szCs w:val="24"/>
          <w:lang w:val="en-US" w:eastAsia="en-US"/>
        </w:rPr>
        <w:t xml:space="preserve"> after last date for bid submission prescribed by ICGEB which may be extended with mutually agreed terms. A bid valid for a shorter period may be rejected by ICGEB as non-responsive.</w:t>
      </w:r>
    </w:p>
    <w:p w14:paraId="00199DA2" w14:textId="77777777" w:rsidR="0008094A" w:rsidRPr="00FC2A98" w:rsidRDefault="0008094A" w:rsidP="0008094A">
      <w:pPr>
        <w:pStyle w:val="ListParagraph"/>
        <w:autoSpaceDE w:val="0"/>
        <w:autoSpaceDN w:val="0"/>
        <w:adjustRightInd w:val="0"/>
        <w:spacing w:after="0" w:line="300" w:lineRule="auto"/>
        <w:ind w:left="810" w:right="195"/>
        <w:jc w:val="both"/>
        <w:rPr>
          <w:rFonts w:ascii="Times New Roman" w:hAnsi="Times New Roman"/>
          <w:b/>
          <w:bCs/>
          <w:w w:val="105"/>
          <w:sz w:val="24"/>
          <w:szCs w:val="24"/>
        </w:rPr>
      </w:pPr>
    </w:p>
    <w:p w14:paraId="71C105A6" w14:textId="77777777" w:rsidR="0008094A" w:rsidRPr="00FC2A98" w:rsidRDefault="0008094A" w:rsidP="0008094A">
      <w:pPr>
        <w:pStyle w:val="CM19"/>
        <w:numPr>
          <w:ilvl w:val="0"/>
          <w:numId w:val="13"/>
        </w:numPr>
        <w:spacing w:after="232" w:line="276" w:lineRule="atLeast"/>
        <w:jc w:val="both"/>
        <w:rPr>
          <w:rFonts w:ascii="Times New Roman" w:hAnsi="Times New Roman"/>
        </w:rPr>
      </w:pPr>
      <w:r w:rsidRPr="00FC2A98">
        <w:rPr>
          <w:rFonts w:ascii="Times New Roman" w:hAnsi="Times New Roman"/>
          <w:b/>
        </w:rPr>
        <w:t>SITE CONDITION</w:t>
      </w:r>
      <w:r>
        <w:rPr>
          <w:rFonts w:ascii="Times New Roman" w:hAnsi="Times New Roman"/>
        </w:rPr>
        <w:t>:</w:t>
      </w:r>
      <w:r w:rsidRPr="00FC2A98">
        <w:rPr>
          <w:rFonts w:ascii="Times New Roman" w:hAnsi="Times New Roman"/>
        </w:rPr>
        <w:t xml:space="preserve"> Before quoting, the contractor must visit the site to inspect the work and shall fully acquaint himself about the conditions and scope of work with regard to accessibility of site required for the</w:t>
      </w:r>
      <w:r>
        <w:rPr>
          <w:rFonts w:ascii="Times New Roman" w:hAnsi="Times New Roman"/>
        </w:rPr>
        <w:t xml:space="preserve"> satisfactory execution of work</w:t>
      </w:r>
      <w:r w:rsidRPr="00FC2A98">
        <w:rPr>
          <w:rFonts w:ascii="Times New Roman" w:hAnsi="Times New Roman"/>
        </w:rPr>
        <w:t xml:space="preserve"> along with site visit certificate No compensation on account of any site difficulties will be entertained, at a later date, after award of the works.</w:t>
      </w:r>
    </w:p>
    <w:p w14:paraId="15029B2F" w14:textId="77777777" w:rsidR="0008094A" w:rsidRPr="00B36606" w:rsidRDefault="0008094A" w:rsidP="0008094A">
      <w:pPr>
        <w:pStyle w:val="ListParagraph"/>
        <w:widowControl w:val="0"/>
        <w:numPr>
          <w:ilvl w:val="0"/>
          <w:numId w:val="13"/>
        </w:numPr>
        <w:tabs>
          <w:tab w:val="left" w:pos="822"/>
        </w:tabs>
        <w:autoSpaceDE w:val="0"/>
        <w:autoSpaceDN w:val="0"/>
        <w:spacing w:before="119" w:after="0" w:line="232" w:lineRule="auto"/>
        <w:ind w:right="732"/>
        <w:contextualSpacing w:val="0"/>
        <w:jc w:val="both"/>
        <w:rPr>
          <w:rFonts w:ascii="Times New Roman" w:hAnsi="Times New Roman"/>
          <w:sz w:val="24"/>
          <w:szCs w:val="24"/>
          <w:lang w:bidi="hi-IN"/>
        </w:rPr>
      </w:pPr>
      <w:r w:rsidRPr="00B36606">
        <w:rPr>
          <w:rFonts w:ascii="Times New Roman" w:hAnsi="Times New Roman"/>
          <w:b/>
          <w:sz w:val="24"/>
          <w:szCs w:val="24"/>
          <w:u w:val="single"/>
          <w:lang w:bidi="hi-IN"/>
        </w:rPr>
        <w:t>Tender Rejection:</w:t>
      </w:r>
      <w:r w:rsidRPr="00B36606">
        <w:rPr>
          <w:rFonts w:ascii="Times New Roman" w:hAnsi="Times New Roman"/>
          <w:sz w:val="24"/>
          <w:szCs w:val="24"/>
          <w:lang w:bidi="hi-IN"/>
        </w:rPr>
        <w:t xml:space="preserve"> ICGEB reserves the right to reject any or all the tenders in full or in part without assigning any reasons whatsoever, and the decision of the centre in this regard will be binding on all the bidders. Tenders not complying with any of the provisions stated in this tender document are liable to be rejected. Director, ICGEB reserves the right to accept or reject any tender without assigning any reason and does not bind himself to accept the lowest tender.</w:t>
      </w:r>
    </w:p>
    <w:p w14:paraId="20080E27" w14:textId="77777777" w:rsidR="0008094A" w:rsidRDefault="0008094A" w:rsidP="0008094A">
      <w:pPr>
        <w:pStyle w:val="ListParagraph"/>
        <w:autoSpaceDE w:val="0"/>
        <w:autoSpaceDN w:val="0"/>
        <w:adjustRightInd w:val="0"/>
        <w:spacing w:after="0" w:line="300" w:lineRule="auto"/>
        <w:ind w:left="810" w:right="195"/>
        <w:jc w:val="both"/>
        <w:rPr>
          <w:rFonts w:ascii="Times New Roman" w:hAnsi="Times New Roman"/>
          <w:sz w:val="24"/>
          <w:szCs w:val="24"/>
          <w:lang w:bidi="hi-IN"/>
        </w:rPr>
      </w:pPr>
    </w:p>
    <w:p w14:paraId="7013AADB" w14:textId="77777777" w:rsidR="0008094A" w:rsidRPr="00635A81" w:rsidRDefault="0008094A" w:rsidP="0008094A">
      <w:pPr>
        <w:pStyle w:val="BodyText"/>
        <w:numPr>
          <w:ilvl w:val="0"/>
          <w:numId w:val="13"/>
        </w:numPr>
        <w:spacing w:after="0" w:line="300" w:lineRule="auto"/>
        <w:jc w:val="both"/>
        <w:rPr>
          <w:rFonts w:ascii="Times New Roman" w:hAnsi="Times New Roman"/>
          <w:sz w:val="24"/>
          <w:szCs w:val="24"/>
          <w:lang w:val="en-US" w:eastAsia="en-US"/>
        </w:rPr>
      </w:pPr>
      <w:r w:rsidRPr="00B36606">
        <w:rPr>
          <w:rFonts w:ascii="Times New Roman" w:hAnsi="Times New Roman"/>
          <w:b/>
          <w:sz w:val="24"/>
          <w:szCs w:val="24"/>
          <w:u w:val="single"/>
          <w:lang w:val="en-US" w:eastAsia="en-US"/>
        </w:rPr>
        <w:t>FORMAT AND PREPARATION OF THE BID</w:t>
      </w:r>
      <w:r w:rsidRPr="00B36606">
        <w:rPr>
          <w:rFonts w:ascii="Times New Roman" w:hAnsi="Times New Roman"/>
          <w:sz w:val="24"/>
          <w:szCs w:val="24"/>
          <w:lang w:val="en-US" w:eastAsia="en-US"/>
        </w:rPr>
        <w:t>:</w:t>
      </w:r>
    </w:p>
    <w:p w14:paraId="3D8E98B5" w14:textId="77777777" w:rsidR="0008094A" w:rsidRDefault="0008094A" w:rsidP="0008094A">
      <w:pPr>
        <w:pStyle w:val="ListParagraph"/>
        <w:numPr>
          <w:ilvl w:val="0"/>
          <w:numId w:val="48"/>
        </w:numPr>
        <w:spacing w:after="0" w:line="300" w:lineRule="auto"/>
        <w:ind w:left="720"/>
        <w:jc w:val="both"/>
        <w:rPr>
          <w:rFonts w:ascii="Times New Roman" w:hAnsi="Times New Roman"/>
          <w:sz w:val="24"/>
          <w:szCs w:val="24"/>
          <w:lang w:val="en-US" w:eastAsia="en-US"/>
        </w:rPr>
      </w:pPr>
      <w:r w:rsidRPr="000E2D0F">
        <w:rPr>
          <w:rFonts w:ascii="Times New Roman" w:hAnsi="Times New Roman"/>
          <w:sz w:val="24"/>
          <w:szCs w:val="24"/>
          <w:lang w:val="en-US" w:eastAsia="en-US"/>
        </w:rPr>
        <w:t>The Bidder shall prepare the Technical Bid and Financial Bid and place them in two separate sealed covers, clearly marking each as “Technical Bid” and “Financial Bid”. Name of firm / proprietor, address &amp; contact no. should be mentioned clearly on both the envelopes.  These should further be placed in a large size envelope with the same information on it. Both Technical &amp; Financial Bids, along with documents required to be submitted, shall be signed by the Bidder and a person duly authorized by the Bidder to, on each page. Written power of attorney accompanying the Bid shall indicate necessary authorization. Any correction in the Bid shall be initiated by the person signing the Bid.</w:t>
      </w:r>
    </w:p>
    <w:p w14:paraId="2285290E" w14:textId="77777777" w:rsidR="0008094A" w:rsidRPr="000E2D0F" w:rsidRDefault="0008094A" w:rsidP="0008094A">
      <w:pPr>
        <w:widowControl w:val="0"/>
        <w:numPr>
          <w:ilvl w:val="0"/>
          <w:numId w:val="48"/>
        </w:numPr>
        <w:overflowPunct w:val="0"/>
        <w:autoSpaceDE w:val="0"/>
        <w:autoSpaceDN w:val="0"/>
        <w:adjustRightInd w:val="0"/>
        <w:spacing w:after="0" w:line="300" w:lineRule="auto"/>
        <w:ind w:left="630"/>
        <w:jc w:val="both"/>
        <w:rPr>
          <w:rFonts w:ascii="Times New Roman" w:hAnsi="Times New Roman"/>
          <w:color w:val="000000" w:themeColor="text1"/>
          <w:sz w:val="24"/>
          <w:szCs w:val="24"/>
        </w:rPr>
      </w:pPr>
      <w:r w:rsidRPr="000E2D0F">
        <w:rPr>
          <w:rFonts w:ascii="Times New Roman" w:hAnsi="Times New Roman"/>
          <w:color w:val="000000" w:themeColor="text1"/>
          <w:sz w:val="24"/>
          <w:szCs w:val="24"/>
        </w:rPr>
        <w:t>All entries in the Application form should be legible and filled clearly.  If the space for furnishing information is insufficient, a separate sheet duly signed by the authorized signatory may be attached.</w:t>
      </w:r>
    </w:p>
    <w:p w14:paraId="6984B4A2" w14:textId="77777777" w:rsidR="0008094A" w:rsidRPr="000E2D0F" w:rsidRDefault="0008094A" w:rsidP="0008094A">
      <w:pPr>
        <w:widowControl w:val="0"/>
        <w:numPr>
          <w:ilvl w:val="0"/>
          <w:numId w:val="48"/>
        </w:numPr>
        <w:overflowPunct w:val="0"/>
        <w:autoSpaceDE w:val="0"/>
        <w:autoSpaceDN w:val="0"/>
        <w:adjustRightInd w:val="0"/>
        <w:spacing w:after="0" w:line="300" w:lineRule="auto"/>
        <w:ind w:left="630"/>
        <w:jc w:val="both"/>
        <w:rPr>
          <w:rFonts w:ascii="Times New Roman" w:hAnsi="Times New Roman"/>
          <w:color w:val="000000" w:themeColor="text1"/>
          <w:sz w:val="24"/>
          <w:szCs w:val="24"/>
        </w:rPr>
      </w:pPr>
      <w:r w:rsidRPr="000E2D0F">
        <w:rPr>
          <w:rFonts w:ascii="Times New Roman" w:hAnsi="Times New Roman"/>
          <w:color w:val="000000" w:themeColor="text1"/>
          <w:sz w:val="24"/>
          <w:szCs w:val="24"/>
        </w:rPr>
        <w:lastRenderedPageBreak/>
        <w:t xml:space="preserve">No deviations in respect of NIT conditions are acceptable. </w:t>
      </w:r>
    </w:p>
    <w:p w14:paraId="23128DAF" w14:textId="77777777" w:rsidR="0008094A" w:rsidRDefault="0008094A" w:rsidP="0008094A">
      <w:pPr>
        <w:widowControl w:val="0"/>
        <w:numPr>
          <w:ilvl w:val="0"/>
          <w:numId w:val="48"/>
        </w:numPr>
        <w:overflowPunct w:val="0"/>
        <w:autoSpaceDE w:val="0"/>
        <w:autoSpaceDN w:val="0"/>
        <w:adjustRightInd w:val="0"/>
        <w:spacing w:after="0" w:line="300" w:lineRule="auto"/>
        <w:ind w:left="630"/>
        <w:jc w:val="both"/>
        <w:rPr>
          <w:rFonts w:ascii="Times New Roman" w:hAnsi="Times New Roman"/>
          <w:color w:val="000000" w:themeColor="text1"/>
          <w:sz w:val="24"/>
          <w:szCs w:val="24"/>
        </w:rPr>
      </w:pPr>
      <w:r w:rsidRPr="000E2D0F">
        <w:rPr>
          <w:rFonts w:ascii="Times New Roman" w:hAnsi="Times New Roman"/>
          <w:color w:val="000000" w:themeColor="text1"/>
          <w:sz w:val="24"/>
          <w:szCs w:val="24"/>
        </w:rPr>
        <w:t>ICGEB reserves the right to visit the working sites mentioned by bidders as proof of experience to ascertain the quality of service rendered. The bidder will have to arrange for such visit.</w:t>
      </w:r>
    </w:p>
    <w:p w14:paraId="19D23C75" w14:textId="77777777" w:rsidR="0008094A" w:rsidRPr="000E2D0F" w:rsidRDefault="0008094A" w:rsidP="0008094A">
      <w:pPr>
        <w:widowControl w:val="0"/>
        <w:overflowPunct w:val="0"/>
        <w:autoSpaceDE w:val="0"/>
        <w:autoSpaceDN w:val="0"/>
        <w:adjustRightInd w:val="0"/>
        <w:spacing w:after="0" w:line="300" w:lineRule="auto"/>
        <w:ind w:left="630"/>
        <w:jc w:val="both"/>
        <w:rPr>
          <w:rFonts w:ascii="Times New Roman" w:hAnsi="Times New Roman"/>
          <w:color w:val="000000" w:themeColor="text1"/>
          <w:sz w:val="24"/>
          <w:szCs w:val="24"/>
        </w:rPr>
      </w:pPr>
    </w:p>
    <w:p w14:paraId="31660BBA" w14:textId="77777777" w:rsidR="0008094A" w:rsidRPr="00B36606" w:rsidRDefault="0008094A" w:rsidP="0008094A">
      <w:pPr>
        <w:spacing w:after="0" w:line="300" w:lineRule="auto"/>
        <w:ind w:left="720"/>
        <w:jc w:val="both"/>
        <w:rPr>
          <w:rFonts w:ascii="Times New Roman" w:hAnsi="Times New Roman"/>
          <w:sz w:val="24"/>
          <w:szCs w:val="24"/>
          <w:lang w:val="en-US" w:eastAsia="en-US"/>
        </w:rPr>
      </w:pPr>
    </w:p>
    <w:p w14:paraId="32DCB364" w14:textId="77777777" w:rsidR="0008094A" w:rsidRPr="00B36606" w:rsidRDefault="0008094A" w:rsidP="0008094A">
      <w:pPr>
        <w:pStyle w:val="ListParagraph"/>
        <w:widowControl w:val="0"/>
        <w:numPr>
          <w:ilvl w:val="0"/>
          <w:numId w:val="13"/>
        </w:numPr>
        <w:spacing w:after="0" w:line="300" w:lineRule="auto"/>
        <w:contextualSpacing w:val="0"/>
        <w:jc w:val="both"/>
        <w:rPr>
          <w:rFonts w:ascii="Times New Roman" w:hAnsi="Times New Roman"/>
          <w:b/>
          <w:sz w:val="24"/>
          <w:szCs w:val="24"/>
          <w:u w:val="single"/>
          <w:lang w:val="en-US" w:eastAsia="en-US"/>
        </w:rPr>
      </w:pPr>
      <w:r>
        <w:rPr>
          <w:rFonts w:ascii="Times New Roman" w:hAnsi="Times New Roman"/>
          <w:b/>
          <w:sz w:val="24"/>
          <w:szCs w:val="24"/>
          <w:u w:val="single"/>
          <w:lang w:val="en-US" w:eastAsia="en-US"/>
        </w:rPr>
        <w:t xml:space="preserve"> </w:t>
      </w:r>
      <w:r w:rsidRPr="00B36606">
        <w:rPr>
          <w:rFonts w:ascii="Times New Roman" w:hAnsi="Times New Roman"/>
          <w:b/>
          <w:sz w:val="24"/>
          <w:szCs w:val="24"/>
          <w:u w:val="single"/>
          <w:lang w:val="en-US" w:eastAsia="en-US"/>
        </w:rPr>
        <w:t>SUBMISSION OF BID:</w:t>
      </w:r>
    </w:p>
    <w:p w14:paraId="57DACE7B" w14:textId="77777777" w:rsidR="0008094A" w:rsidRDefault="0008094A" w:rsidP="0008094A">
      <w:pPr>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The Bid in two parts, one containing the Technical Bid and the other containing the Financial Bid shall be placed in two separate sealed envelopes clearly marked as below:</w:t>
      </w:r>
    </w:p>
    <w:p w14:paraId="003025A5" w14:textId="77777777" w:rsidR="0008094A" w:rsidRPr="00B36606" w:rsidRDefault="0008094A" w:rsidP="0008094A">
      <w:pPr>
        <w:spacing w:after="0" w:line="300" w:lineRule="auto"/>
        <w:ind w:left="720"/>
        <w:jc w:val="both"/>
        <w:rPr>
          <w:rFonts w:ascii="Times New Roman" w:hAnsi="Times New Roman"/>
          <w:sz w:val="24"/>
          <w:szCs w:val="24"/>
          <w:lang w:val="en-US" w:eastAsia="en-US"/>
        </w:rPr>
      </w:pPr>
    </w:p>
    <w:p w14:paraId="5220E011" w14:textId="77777777" w:rsidR="0008094A" w:rsidRPr="00733B3C" w:rsidRDefault="0008094A" w:rsidP="0008094A">
      <w:pPr>
        <w:pStyle w:val="NoSpacing"/>
        <w:numPr>
          <w:ilvl w:val="0"/>
          <w:numId w:val="5"/>
        </w:numPr>
        <w:spacing w:line="300" w:lineRule="auto"/>
        <w:jc w:val="both"/>
        <w:rPr>
          <w:rFonts w:ascii="Times New Roman" w:hAnsi="Times New Roman"/>
          <w:sz w:val="24"/>
          <w:szCs w:val="24"/>
          <w:lang w:bidi="hi-IN"/>
        </w:rPr>
      </w:pPr>
      <w:r w:rsidRPr="00B36606">
        <w:rPr>
          <w:rFonts w:ascii="Times New Roman" w:hAnsi="Times New Roman"/>
          <w:sz w:val="24"/>
          <w:szCs w:val="24"/>
          <w:lang w:val="en-US" w:eastAsia="en-US"/>
        </w:rPr>
        <w:t xml:space="preserve">"Bid for </w:t>
      </w:r>
      <w:r>
        <w:rPr>
          <w:rFonts w:ascii="Times New Roman" w:hAnsi="Times New Roman"/>
          <w:sz w:val="24"/>
          <w:szCs w:val="24"/>
        </w:rPr>
        <w:t>Fixing of false ceiling in ICGEB at different places.</w:t>
      </w:r>
      <w:r w:rsidRPr="00733B3C">
        <w:rPr>
          <w:rFonts w:ascii="Times New Roman" w:hAnsi="Times New Roman"/>
          <w:sz w:val="24"/>
          <w:szCs w:val="24"/>
          <w:lang w:val="en-US" w:eastAsia="en-US"/>
        </w:rPr>
        <w:t>- Technical Bid"</w:t>
      </w:r>
    </w:p>
    <w:p w14:paraId="5240BDB3" w14:textId="77777777" w:rsidR="0008094A" w:rsidRPr="00733B3C" w:rsidRDefault="0008094A" w:rsidP="0008094A">
      <w:pPr>
        <w:pStyle w:val="NoSpacing"/>
        <w:numPr>
          <w:ilvl w:val="0"/>
          <w:numId w:val="5"/>
        </w:numPr>
        <w:spacing w:line="300" w:lineRule="auto"/>
        <w:jc w:val="both"/>
        <w:rPr>
          <w:rFonts w:ascii="Times New Roman" w:hAnsi="Times New Roman"/>
          <w:sz w:val="24"/>
          <w:szCs w:val="24"/>
          <w:lang w:bidi="hi-IN"/>
        </w:rPr>
      </w:pPr>
      <w:r w:rsidRPr="00B36606">
        <w:rPr>
          <w:rFonts w:ascii="Times New Roman" w:hAnsi="Times New Roman"/>
          <w:sz w:val="24"/>
          <w:szCs w:val="24"/>
          <w:lang w:val="en-US" w:eastAsia="en-US"/>
        </w:rPr>
        <w:t xml:space="preserve">"Bid for </w:t>
      </w:r>
      <w:r>
        <w:rPr>
          <w:rFonts w:ascii="Times New Roman" w:hAnsi="Times New Roman"/>
          <w:sz w:val="24"/>
          <w:szCs w:val="24"/>
        </w:rPr>
        <w:t>Fixing of false ceiling in ICGEB at different places.</w:t>
      </w:r>
      <w:r w:rsidRPr="00733B3C">
        <w:rPr>
          <w:rFonts w:ascii="Times New Roman" w:hAnsi="Times New Roman"/>
          <w:sz w:val="24"/>
          <w:szCs w:val="24"/>
          <w:lang w:val="en-US" w:eastAsia="en-US"/>
        </w:rPr>
        <w:t>- Financial Bid"</w:t>
      </w:r>
    </w:p>
    <w:p w14:paraId="18BA55DE" w14:textId="77777777" w:rsidR="0008094A" w:rsidRPr="00B36606" w:rsidRDefault="0008094A" w:rsidP="0008094A">
      <w:pPr>
        <w:pStyle w:val="ListParagraph"/>
        <w:spacing w:after="0" w:line="300" w:lineRule="auto"/>
        <w:ind w:left="630"/>
        <w:jc w:val="both"/>
        <w:rPr>
          <w:rFonts w:ascii="Times New Roman" w:hAnsi="Times New Roman"/>
          <w:sz w:val="24"/>
          <w:szCs w:val="24"/>
          <w:lang w:val="en-US" w:eastAsia="en-US"/>
        </w:rPr>
      </w:pPr>
    </w:p>
    <w:p w14:paraId="3F7CF752" w14:textId="77777777" w:rsidR="0008094A" w:rsidRPr="00B36606" w:rsidRDefault="0008094A" w:rsidP="0008094A">
      <w:pPr>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The sealed envelope having the Technical Bid shall contain the Technical Bid Form, Declaration Certificates, Demand drafts for Tender fee and E.M.D, documents establishing eligibility of offered services and a complete set of the Bid Document stamped &amp; signed on all the pages</w:t>
      </w:r>
      <w:r>
        <w:rPr>
          <w:rFonts w:ascii="Times New Roman" w:hAnsi="Times New Roman"/>
          <w:sz w:val="24"/>
          <w:szCs w:val="24"/>
          <w:lang w:val="en-US" w:eastAsia="en-US"/>
        </w:rPr>
        <w:t xml:space="preserve"> etc</w:t>
      </w:r>
      <w:r w:rsidRPr="00B36606">
        <w:rPr>
          <w:rFonts w:ascii="Times New Roman" w:hAnsi="Times New Roman"/>
          <w:sz w:val="24"/>
          <w:szCs w:val="24"/>
          <w:lang w:val="en-US" w:eastAsia="en-US"/>
        </w:rPr>
        <w:t>.</w:t>
      </w:r>
    </w:p>
    <w:p w14:paraId="3828DE2E" w14:textId="77777777" w:rsidR="0008094A" w:rsidRPr="00B36606" w:rsidRDefault="0008094A" w:rsidP="0008094A">
      <w:pPr>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The other sealed envelope will contain the Financial Bid which shall include Schedule of Rates. </w:t>
      </w:r>
    </w:p>
    <w:p w14:paraId="12E058F0" w14:textId="77777777" w:rsidR="0008094A" w:rsidRPr="00B36606" w:rsidRDefault="0008094A" w:rsidP="0008094A">
      <w:pPr>
        <w:spacing w:after="0" w:line="300" w:lineRule="auto"/>
        <w:ind w:left="720"/>
        <w:jc w:val="both"/>
        <w:rPr>
          <w:rFonts w:ascii="Times New Roman" w:hAnsi="Times New Roman"/>
          <w:sz w:val="24"/>
          <w:szCs w:val="24"/>
          <w:lang w:val="en-US" w:eastAsia="en-US"/>
        </w:rPr>
      </w:pPr>
    </w:p>
    <w:p w14:paraId="43C0BAF1" w14:textId="77777777" w:rsidR="0008094A" w:rsidRPr="00733B3C" w:rsidRDefault="0008094A" w:rsidP="0008094A">
      <w:pPr>
        <w:pStyle w:val="NoSpacing"/>
        <w:spacing w:line="300" w:lineRule="auto"/>
        <w:ind w:left="540"/>
        <w:jc w:val="both"/>
        <w:rPr>
          <w:rFonts w:ascii="Times New Roman" w:hAnsi="Times New Roman"/>
          <w:sz w:val="24"/>
          <w:szCs w:val="24"/>
          <w:lang w:bidi="hi-IN"/>
        </w:rPr>
      </w:pPr>
      <w:r w:rsidRPr="00B36606">
        <w:rPr>
          <w:rFonts w:ascii="Times New Roman" w:hAnsi="Times New Roman"/>
          <w:sz w:val="24"/>
          <w:szCs w:val="24"/>
          <w:lang w:val="en-US" w:eastAsia="en-US"/>
        </w:rPr>
        <w:t>Both the sealed envelopes containing the Technical Bid and Financial Bid separately, shall be placed in an outer envelope dully sealed, marking the outer envelope as “</w:t>
      </w:r>
      <w:r>
        <w:rPr>
          <w:rFonts w:ascii="Times New Roman" w:hAnsi="Times New Roman"/>
          <w:sz w:val="24"/>
          <w:szCs w:val="24"/>
        </w:rPr>
        <w:t>Fixing of false ceiling in ICGEB at different places.</w:t>
      </w:r>
      <w:r w:rsidRPr="00B36606">
        <w:rPr>
          <w:rFonts w:ascii="Times New Roman" w:hAnsi="Times New Roman"/>
          <w:sz w:val="24"/>
          <w:szCs w:val="24"/>
          <w:lang w:val="en-US" w:eastAsia="en-US"/>
        </w:rPr>
        <w:t xml:space="preserve"> in the ICGEB Campus”. The Bid shall be dropped in the tender box at the reception of, ICGEB, Aruna Asaf Ali Marg, New Delhi – 110 067.</w:t>
      </w:r>
    </w:p>
    <w:p w14:paraId="53D07B87" w14:textId="77777777" w:rsidR="0008094A" w:rsidRDefault="0008094A" w:rsidP="0008094A">
      <w:pPr>
        <w:spacing w:after="0" w:line="300" w:lineRule="auto"/>
        <w:ind w:left="720"/>
        <w:jc w:val="both"/>
        <w:rPr>
          <w:rFonts w:ascii="Times New Roman" w:hAnsi="Times New Roman"/>
          <w:sz w:val="24"/>
          <w:szCs w:val="24"/>
          <w:lang w:val="en-US" w:eastAsia="en-US"/>
        </w:rPr>
      </w:pPr>
    </w:p>
    <w:p w14:paraId="001FCAEE" w14:textId="77777777" w:rsidR="0008094A" w:rsidRPr="00635A81" w:rsidRDefault="0008094A" w:rsidP="0008094A">
      <w:pPr>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If the cover containing the Bid documents is not sealed and marked as instructed above, no responsibility will be assumed for any misplacement of the Bid or beforetime opening of the envelope.</w:t>
      </w:r>
      <w:bookmarkStart w:id="3" w:name="page4"/>
      <w:bookmarkEnd w:id="3"/>
    </w:p>
    <w:p w14:paraId="5EB8BA9D" w14:textId="77777777" w:rsidR="0008094A" w:rsidRDefault="0008094A" w:rsidP="0008094A">
      <w:pPr>
        <w:widowControl w:val="0"/>
        <w:autoSpaceDE w:val="0"/>
        <w:autoSpaceDN w:val="0"/>
        <w:adjustRightInd w:val="0"/>
        <w:spacing w:after="0" w:line="300" w:lineRule="auto"/>
        <w:ind w:right="-810"/>
        <w:jc w:val="both"/>
        <w:rPr>
          <w:rFonts w:ascii="Times New Roman" w:hAnsi="Times New Roman"/>
          <w:b/>
          <w:sz w:val="24"/>
          <w:szCs w:val="24"/>
          <w:u w:val="single"/>
          <w:lang w:val="en-US" w:eastAsia="en-US"/>
        </w:rPr>
      </w:pPr>
    </w:p>
    <w:p w14:paraId="6FDC150A" w14:textId="77777777" w:rsidR="0008094A" w:rsidRPr="00F73FBE" w:rsidRDefault="0008094A" w:rsidP="0008094A">
      <w:pPr>
        <w:pStyle w:val="ListParagraph"/>
        <w:widowControl w:val="0"/>
        <w:numPr>
          <w:ilvl w:val="0"/>
          <w:numId w:val="13"/>
        </w:numPr>
        <w:autoSpaceDE w:val="0"/>
        <w:autoSpaceDN w:val="0"/>
        <w:adjustRightInd w:val="0"/>
        <w:spacing w:after="0" w:line="300" w:lineRule="auto"/>
        <w:ind w:right="-810"/>
        <w:jc w:val="both"/>
        <w:rPr>
          <w:rFonts w:ascii="Times New Roman" w:hAnsi="Times New Roman"/>
          <w:b/>
          <w:sz w:val="24"/>
          <w:szCs w:val="24"/>
          <w:u w:val="single"/>
          <w:lang w:val="en-US" w:eastAsia="en-US"/>
        </w:rPr>
      </w:pPr>
      <w:r w:rsidRPr="00F73FBE">
        <w:rPr>
          <w:rFonts w:ascii="Times New Roman" w:hAnsi="Times New Roman"/>
          <w:b/>
          <w:sz w:val="24"/>
          <w:szCs w:val="24"/>
          <w:u w:val="single"/>
          <w:lang w:val="en-US" w:eastAsia="en-US"/>
        </w:rPr>
        <w:t>IMPORTANT NOTE:</w:t>
      </w:r>
    </w:p>
    <w:p w14:paraId="69202075" w14:textId="77777777" w:rsidR="0008094A" w:rsidRPr="00B36606" w:rsidRDefault="0008094A" w:rsidP="0008094A">
      <w:pPr>
        <w:widowControl w:val="0"/>
        <w:numPr>
          <w:ilvl w:val="0"/>
          <w:numId w:val="7"/>
        </w:numPr>
        <w:autoSpaceDE w:val="0"/>
        <w:autoSpaceDN w:val="0"/>
        <w:adjustRightInd w:val="0"/>
        <w:spacing w:after="0" w:line="300" w:lineRule="auto"/>
        <w:ind w:right="-810"/>
        <w:jc w:val="both"/>
        <w:rPr>
          <w:rFonts w:ascii="Times New Roman" w:hAnsi="Times New Roman"/>
          <w:sz w:val="24"/>
          <w:szCs w:val="24"/>
          <w:lang w:val="en-US" w:eastAsia="en-US"/>
        </w:rPr>
      </w:pPr>
      <w:r w:rsidRPr="00B36606">
        <w:rPr>
          <w:rFonts w:ascii="Times New Roman" w:hAnsi="Times New Roman"/>
          <w:sz w:val="24"/>
          <w:szCs w:val="24"/>
          <w:lang w:val="en-US" w:eastAsia="en-US"/>
        </w:rPr>
        <w:t>Bid received through email and/or after the scheduled date and time will not be accepted.</w:t>
      </w:r>
    </w:p>
    <w:p w14:paraId="108A2437" w14:textId="77777777" w:rsidR="0008094A" w:rsidRPr="00B36606" w:rsidRDefault="0008094A" w:rsidP="0008094A">
      <w:pPr>
        <w:widowControl w:val="0"/>
        <w:numPr>
          <w:ilvl w:val="0"/>
          <w:numId w:val="7"/>
        </w:numPr>
        <w:autoSpaceDE w:val="0"/>
        <w:autoSpaceDN w:val="0"/>
        <w:adjustRightInd w:val="0"/>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ICGEB reserves the right to accept any or reject all the tenders without assigning any reason thereof.</w:t>
      </w:r>
    </w:p>
    <w:p w14:paraId="1E9C0130" w14:textId="77777777" w:rsidR="0008094A" w:rsidRPr="00B36606" w:rsidRDefault="0008094A" w:rsidP="0008094A">
      <w:pPr>
        <w:widowControl w:val="0"/>
        <w:numPr>
          <w:ilvl w:val="0"/>
          <w:numId w:val="7"/>
        </w:numPr>
        <w:autoSpaceDE w:val="0"/>
        <w:autoSpaceDN w:val="0"/>
        <w:adjustRightInd w:val="0"/>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Selection will be done on competitive basis. Canvassing in any manner shall lead to disqualification of the Firm / Individual. </w:t>
      </w:r>
    </w:p>
    <w:p w14:paraId="61E6528C" w14:textId="77777777" w:rsidR="0008094A" w:rsidRPr="00B36606" w:rsidRDefault="0008094A" w:rsidP="0008094A">
      <w:pPr>
        <w:widowControl w:val="0"/>
        <w:autoSpaceDE w:val="0"/>
        <w:autoSpaceDN w:val="0"/>
        <w:adjustRightInd w:val="0"/>
        <w:spacing w:after="0" w:line="300" w:lineRule="auto"/>
        <w:ind w:firstLine="360"/>
        <w:rPr>
          <w:rFonts w:ascii="Times New Roman" w:hAnsi="Times New Roman"/>
          <w:sz w:val="24"/>
          <w:szCs w:val="24"/>
          <w:lang w:val="en-US" w:eastAsia="en-US"/>
        </w:rPr>
      </w:pPr>
      <w:bookmarkStart w:id="4" w:name="page5"/>
      <w:bookmarkEnd w:id="4"/>
    </w:p>
    <w:p w14:paraId="5BF9A2F8" w14:textId="77777777" w:rsidR="0008094A" w:rsidRPr="00F73FBE" w:rsidRDefault="0008094A" w:rsidP="0008094A">
      <w:pPr>
        <w:pStyle w:val="ListParagraph"/>
        <w:widowControl w:val="0"/>
        <w:numPr>
          <w:ilvl w:val="0"/>
          <w:numId w:val="13"/>
        </w:numPr>
        <w:autoSpaceDE w:val="0"/>
        <w:autoSpaceDN w:val="0"/>
        <w:adjustRightInd w:val="0"/>
        <w:spacing w:after="0" w:line="300" w:lineRule="auto"/>
        <w:ind w:left="630" w:hanging="270"/>
        <w:rPr>
          <w:rFonts w:ascii="Times New Roman" w:hAnsi="Times New Roman"/>
          <w:b/>
          <w:sz w:val="24"/>
          <w:szCs w:val="24"/>
          <w:u w:val="single"/>
          <w:lang w:val="en-US" w:eastAsia="en-US"/>
        </w:rPr>
      </w:pPr>
      <w:r w:rsidRPr="00F73FBE">
        <w:rPr>
          <w:rFonts w:ascii="Times New Roman" w:hAnsi="Times New Roman"/>
          <w:b/>
          <w:sz w:val="24"/>
          <w:szCs w:val="24"/>
          <w:u w:val="single"/>
          <w:lang w:val="en-US" w:eastAsia="en-US"/>
        </w:rPr>
        <w:t>BID OPENING AND EVALUATION:</w:t>
      </w:r>
    </w:p>
    <w:p w14:paraId="12EDE355" w14:textId="77777777" w:rsidR="0008094A" w:rsidRPr="00B36606" w:rsidRDefault="0008094A" w:rsidP="0008094A">
      <w:pPr>
        <w:spacing w:after="0" w:line="300" w:lineRule="auto"/>
        <w:ind w:left="630" w:hanging="270"/>
        <w:jc w:val="both"/>
        <w:rPr>
          <w:rFonts w:ascii="Times New Roman" w:hAnsi="Times New Roman"/>
          <w:sz w:val="24"/>
          <w:szCs w:val="24"/>
          <w:lang w:val="en-US" w:eastAsia="en-US"/>
        </w:rPr>
      </w:pPr>
      <w:r w:rsidRPr="00B36606">
        <w:rPr>
          <w:rFonts w:ascii="Times New Roman" w:hAnsi="Times New Roman"/>
          <w:b/>
          <w:sz w:val="24"/>
          <w:szCs w:val="24"/>
          <w:u w:val="single"/>
          <w:lang w:val="en-US" w:eastAsia="en-US"/>
        </w:rPr>
        <w:t>BID OPENING</w:t>
      </w:r>
      <w:r w:rsidRPr="00B36606">
        <w:rPr>
          <w:rFonts w:ascii="Times New Roman" w:hAnsi="Times New Roman"/>
          <w:sz w:val="24"/>
          <w:szCs w:val="24"/>
          <w:lang w:val="en-US" w:eastAsia="en-US"/>
        </w:rPr>
        <w:t>:</w:t>
      </w:r>
    </w:p>
    <w:p w14:paraId="4B36E22F" w14:textId="77777777" w:rsidR="0008094A" w:rsidRDefault="0008094A" w:rsidP="0008094A">
      <w:pPr>
        <w:autoSpaceDE w:val="0"/>
        <w:autoSpaceDN w:val="0"/>
        <w:adjustRightInd w:val="0"/>
        <w:spacing w:after="0" w:line="240" w:lineRule="auto"/>
        <w:ind w:left="630"/>
        <w:jc w:val="both"/>
        <w:rPr>
          <w:rFonts w:ascii="Times New Roman" w:hAnsi="Times New Roman"/>
          <w:sz w:val="24"/>
          <w:szCs w:val="24"/>
          <w:lang w:val="en-US" w:eastAsia="en-US"/>
        </w:rPr>
      </w:pPr>
      <w:r w:rsidRPr="00B36606">
        <w:rPr>
          <w:rFonts w:ascii="Times New Roman" w:hAnsi="Times New Roman"/>
          <w:sz w:val="24"/>
          <w:szCs w:val="24"/>
          <w:lang w:val="en-US" w:eastAsia="en-US"/>
        </w:rPr>
        <w:t>All the Technical Bids shall be opened publicly in the presence of the Bidders or their representatives in front of the Bid Evaluation Committee. Bidders' name, documents with presence and absence of Bid security, period of Bid validity and such other items will be announced and recorded at the time of opening of the Technical Bid by the Bid Evaluation Committee. The Financial Bids of Tech</w:t>
      </w:r>
      <w:r>
        <w:rPr>
          <w:rFonts w:ascii="Times New Roman" w:hAnsi="Times New Roman"/>
          <w:sz w:val="24"/>
          <w:szCs w:val="24"/>
          <w:lang w:val="en-US" w:eastAsia="en-US"/>
        </w:rPr>
        <w:t xml:space="preserve">nically Responsive Bidders will </w:t>
      </w:r>
      <w:r w:rsidRPr="00B36606">
        <w:rPr>
          <w:rFonts w:ascii="Times New Roman" w:hAnsi="Times New Roman"/>
          <w:sz w:val="24"/>
          <w:szCs w:val="24"/>
          <w:lang w:val="en-US" w:eastAsia="en-US"/>
        </w:rPr>
        <w:t>be</w:t>
      </w:r>
      <w:r>
        <w:rPr>
          <w:rFonts w:ascii="Times New Roman" w:hAnsi="Times New Roman"/>
          <w:sz w:val="24"/>
          <w:szCs w:val="24"/>
          <w:lang w:val="en-US" w:eastAsia="en-US"/>
        </w:rPr>
        <w:t xml:space="preserve"> </w:t>
      </w:r>
      <w:r w:rsidRPr="00B36606">
        <w:rPr>
          <w:rFonts w:ascii="Times New Roman" w:hAnsi="Times New Roman"/>
          <w:sz w:val="24"/>
          <w:szCs w:val="24"/>
          <w:lang w:val="en-US" w:eastAsia="en-US"/>
        </w:rPr>
        <w:t>opened in the presence</w:t>
      </w:r>
      <w:r>
        <w:rPr>
          <w:rFonts w:ascii="Times New Roman" w:hAnsi="Times New Roman"/>
          <w:sz w:val="24"/>
          <w:szCs w:val="24"/>
          <w:lang w:val="en-US" w:eastAsia="en-US"/>
        </w:rPr>
        <w:t xml:space="preserve"> </w:t>
      </w:r>
      <w:r w:rsidRPr="00B36606">
        <w:rPr>
          <w:rFonts w:ascii="Times New Roman" w:hAnsi="Times New Roman"/>
          <w:sz w:val="24"/>
          <w:szCs w:val="24"/>
          <w:lang w:val="en-US" w:eastAsia="en-US"/>
        </w:rPr>
        <w:t xml:space="preserve">of such responsive Bidders or their representatives </w:t>
      </w:r>
      <w:r w:rsidRPr="00B36606">
        <w:rPr>
          <w:rFonts w:ascii="Times New Roman" w:hAnsi="Times New Roman"/>
          <w:sz w:val="24"/>
          <w:szCs w:val="24"/>
          <w:lang w:val="en-US" w:eastAsia="en-US"/>
        </w:rPr>
        <w:lastRenderedPageBreak/>
        <w:t>on date and time to be notified later. Total Bid amount will be announced and recorded at the opening of th</w:t>
      </w:r>
      <w:r>
        <w:rPr>
          <w:rFonts w:ascii="Times New Roman" w:hAnsi="Times New Roman"/>
          <w:sz w:val="24"/>
          <w:szCs w:val="24"/>
          <w:lang w:val="en-US" w:eastAsia="en-US"/>
        </w:rPr>
        <w:t xml:space="preserve">e Financial Bid. Minutes of the </w:t>
      </w:r>
      <w:r w:rsidRPr="00B36606">
        <w:rPr>
          <w:rFonts w:ascii="Times New Roman" w:hAnsi="Times New Roman"/>
          <w:sz w:val="24"/>
          <w:szCs w:val="24"/>
          <w:lang w:val="en-US" w:eastAsia="en-US"/>
        </w:rPr>
        <w:t>Bid Opening containing summary of information with regard to each Bid shall be prepared during the opening of both Technical &amp; Financial Bids.</w:t>
      </w:r>
    </w:p>
    <w:p w14:paraId="139008A8" w14:textId="77777777" w:rsidR="0008094A" w:rsidRPr="00B36606" w:rsidRDefault="0008094A" w:rsidP="0008094A">
      <w:pPr>
        <w:autoSpaceDE w:val="0"/>
        <w:autoSpaceDN w:val="0"/>
        <w:adjustRightInd w:val="0"/>
        <w:spacing w:after="0" w:line="240" w:lineRule="auto"/>
        <w:ind w:left="630" w:hanging="270"/>
        <w:jc w:val="both"/>
        <w:rPr>
          <w:rFonts w:ascii="Times New Roman" w:hAnsi="Times New Roman"/>
          <w:sz w:val="24"/>
          <w:szCs w:val="24"/>
          <w:lang w:val="en-US" w:eastAsia="en-US"/>
        </w:rPr>
      </w:pPr>
    </w:p>
    <w:p w14:paraId="17A8D7DF" w14:textId="77777777" w:rsidR="0008094A" w:rsidRPr="00F73FBE" w:rsidRDefault="0008094A" w:rsidP="0008094A">
      <w:pPr>
        <w:pStyle w:val="ListParagraph"/>
        <w:numPr>
          <w:ilvl w:val="0"/>
          <w:numId w:val="13"/>
        </w:numPr>
        <w:spacing w:after="0" w:line="300" w:lineRule="auto"/>
        <w:ind w:left="630" w:hanging="270"/>
        <w:jc w:val="both"/>
        <w:rPr>
          <w:rFonts w:ascii="Times New Roman" w:hAnsi="Times New Roman"/>
          <w:b/>
          <w:sz w:val="24"/>
          <w:szCs w:val="24"/>
          <w:u w:val="single"/>
          <w:lang w:val="en-US" w:eastAsia="en-US"/>
        </w:rPr>
      </w:pPr>
      <w:r w:rsidRPr="00F73FBE">
        <w:rPr>
          <w:rFonts w:ascii="Times New Roman" w:hAnsi="Times New Roman"/>
          <w:b/>
          <w:sz w:val="24"/>
          <w:szCs w:val="24"/>
          <w:u w:val="single"/>
          <w:lang w:val="en-US" w:eastAsia="en-US"/>
        </w:rPr>
        <w:t>EVALUATION OF BIDS:</w:t>
      </w:r>
    </w:p>
    <w:p w14:paraId="436E3A63" w14:textId="77777777" w:rsidR="0008094A" w:rsidRPr="00B36606" w:rsidRDefault="0008094A" w:rsidP="0008094A">
      <w:pPr>
        <w:pStyle w:val="BodyText"/>
        <w:widowControl w:val="0"/>
        <w:numPr>
          <w:ilvl w:val="0"/>
          <w:numId w:val="8"/>
        </w:numPr>
        <w:spacing w:after="0" w:line="300" w:lineRule="auto"/>
        <w:ind w:left="630" w:hanging="270"/>
        <w:jc w:val="both"/>
        <w:rPr>
          <w:rFonts w:ascii="Times New Roman" w:hAnsi="Times New Roman"/>
          <w:sz w:val="24"/>
          <w:szCs w:val="24"/>
          <w:lang w:val="en-US" w:eastAsia="en-US"/>
        </w:rPr>
      </w:pPr>
      <w:r w:rsidRPr="00B36606">
        <w:rPr>
          <w:rFonts w:ascii="Times New Roman" w:hAnsi="Times New Roman"/>
          <w:sz w:val="24"/>
          <w:szCs w:val="24"/>
          <w:lang w:val="en-US" w:eastAsia="en-US"/>
        </w:rPr>
        <w:t>For proper evaluation &amp; comparison of Bids, the Bid Evaluation Committee, may at its discretion, ask the Bidder for any clarification of the Bid. The request for clarification and the response shall be in writing, but no changes in the price of the Bids shall be offered or permitted.</w:t>
      </w:r>
    </w:p>
    <w:p w14:paraId="76C2C087" w14:textId="77777777" w:rsidR="0008094A" w:rsidRPr="00B36606" w:rsidRDefault="0008094A" w:rsidP="0008094A">
      <w:pPr>
        <w:pStyle w:val="BodyText"/>
        <w:widowControl w:val="0"/>
        <w:numPr>
          <w:ilvl w:val="0"/>
          <w:numId w:val="8"/>
        </w:numPr>
        <w:spacing w:after="0" w:line="300" w:lineRule="auto"/>
        <w:ind w:left="630" w:hanging="270"/>
        <w:jc w:val="both"/>
        <w:rPr>
          <w:rFonts w:ascii="Times New Roman" w:hAnsi="Times New Roman"/>
          <w:sz w:val="24"/>
          <w:szCs w:val="24"/>
          <w:lang w:val="en-US" w:eastAsia="en-US"/>
        </w:rPr>
      </w:pPr>
      <w:r w:rsidRPr="00B36606">
        <w:rPr>
          <w:rFonts w:ascii="Times New Roman" w:hAnsi="Times New Roman"/>
          <w:sz w:val="24"/>
          <w:szCs w:val="24"/>
          <w:lang w:val="en-US" w:eastAsia="en-US"/>
        </w:rPr>
        <w:t>The technical bids will be evaluated by the Bid Evaluation Committee on the basis of experience in similar organizations, resources available with the firm/ Individual, visit of the Committee to the site where the contractor is currently handling similar work etc.</w:t>
      </w:r>
    </w:p>
    <w:p w14:paraId="2860EFB5" w14:textId="77777777" w:rsidR="0008094A" w:rsidRPr="00B36606" w:rsidRDefault="0008094A" w:rsidP="0008094A">
      <w:pPr>
        <w:pStyle w:val="BodyText"/>
        <w:widowControl w:val="0"/>
        <w:numPr>
          <w:ilvl w:val="0"/>
          <w:numId w:val="8"/>
        </w:numPr>
        <w:spacing w:after="0" w:line="300" w:lineRule="auto"/>
        <w:ind w:left="630" w:hanging="270"/>
        <w:jc w:val="both"/>
        <w:rPr>
          <w:rFonts w:ascii="Times New Roman" w:hAnsi="Times New Roman"/>
          <w:sz w:val="24"/>
          <w:szCs w:val="24"/>
          <w:lang w:val="en-US" w:eastAsia="en-US"/>
        </w:rPr>
      </w:pPr>
      <w:r w:rsidRPr="00B36606">
        <w:rPr>
          <w:rFonts w:ascii="Times New Roman" w:hAnsi="Times New Roman"/>
          <w:sz w:val="24"/>
          <w:szCs w:val="24"/>
          <w:lang w:val="en-US" w:eastAsia="en-US"/>
        </w:rPr>
        <w:t>The Bid Evaluation Committee will first evaluate the Technical Bids to determine the substantial responsiveness of the Technical Bids. Substantial Responsive Bid is one which conforms to all the terms and conditions as indicated in the Bid Document and which also establishes Bidder’s qualification to deliver the services according to technical specifications. After the evaluation of all the Technical Bids, Financial Bids corresponding to only substantial responsive Technical Bids will be taken up for evaluation.</w:t>
      </w:r>
    </w:p>
    <w:p w14:paraId="29D8C58D" w14:textId="77777777" w:rsidR="0008094A" w:rsidRPr="00B36606" w:rsidRDefault="0008094A" w:rsidP="0008094A">
      <w:pPr>
        <w:pStyle w:val="BodyText"/>
        <w:widowControl w:val="0"/>
        <w:numPr>
          <w:ilvl w:val="0"/>
          <w:numId w:val="8"/>
        </w:numPr>
        <w:spacing w:after="0" w:line="300" w:lineRule="auto"/>
        <w:ind w:left="630" w:hanging="270"/>
        <w:jc w:val="both"/>
        <w:rPr>
          <w:rFonts w:ascii="Times New Roman" w:hAnsi="Times New Roman"/>
          <w:sz w:val="24"/>
          <w:szCs w:val="24"/>
          <w:lang w:val="en-US" w:eastAsia="en-US"/>
        </w:rPr>
      </w:pPr>
      <w:r w:rsidRPr="00B36606">
        <w:rPr>
          <w:rFonts w:ascii="Times New Roman" w:hAnsi="Times New Roman"/>
          <w:sz w:val="24"/>
          <w:szCs w:val="24"/>
          <w:lang w:val="en-US" w:eastAsia="en-US"/>
        </w:rPr>
        <w:t>All non-substantial Technical Bids will be rejected as non-responsive and corresponding Financial</w:t>
      </w:r>
      <w:r>
        <w:rPr>
          <w:rFonts w:ascii="Times New Roman" w:hAnsi="Times New Roman"/>
          <w:sz w:val="24"/>
          <w:szCs w:val="24"/>
          <w:lang w:val="en-US" w:eastAsia="en-US"/>
        </w:rPr>
        <w:t xml:space="preserve"> </w:t>
      </w:r>
      <w:r w:rsidRPr="00B36606">
        <w:rPr>
          <w:rFonts w:ascii="Times New Roman" w:hAnsi="Times New Roman"/>
          <w:sz w:val="24"/>
          <w:szCs w:val="24"/>
          <w:lang w:val="en-US" w:eastAsia="en-US"/>
        </w:rPr>
        <w:t>Bids shall be excluded from further evaluation.</w:t>
      </w:r>
    </w:p>
    <w:p w14:paraId="7C1F810B" w14:textId="77777777" w:rsidR="0008094A" w:rsidRPr="00B36606" w:rsidRDefault="0008094A" w:rsidP="0008094A">
      <w:pPr>
        <w:pStyle w:val="BodyText"/>
        <w:widowControl w:val="0"/>
        <w:numPr>
          <w:ilvl w:val="0"/>
          <w:numId w:val="8"/>
        </w:numPr>
        <w:spacing w:after="0" w:line="300" w:lineRule="auto"/>
        <w:ind w:left="990" w:hanging="270"/>
        <w:jc w:val="both"/>
        <w:rPr>
          <w:rFonts w:ascii="Times New Roman" w:hAnsi="Times New Roman"/>
          <w:sz w:val="24"/>
          <w:szCs w:val="24"/>
          <w:lang w:val="en-US" w:eastAsia="en-US"/>
        </w:rPr>
      </w:pPr>
      <w:r w:rsidRPr="00B36606">
        <w:rPr>
          <w:rFonts w:ascii="Times New Roman" w:hAnsi="Times New Roman"/>
          <w:sz w:val="24"/>
          <w:szCs w:val="24"/>
          <w:lang w:val="en-US" w:eastAsia="en-US"/>
        </w:rPr>
        <w:t>The Bid Evaluation Committee, may at its discretion, decide to waive off any minor non conformity in a Bid which does not constitute a material deviation with regard to services and pricing.</w:t>
      </w:r>
    </w:p>
    <w:p w14:paraId="5FA6867E" w14:textId="77777777" w:rsidR="0008094A" w:rsidRPr="00B36606" w:rsidRDefault="0008094A" w:rsidP="0008094A">
      <w:pPr>
        <w:pStyle w:val="BodyText"/>
        <w:widowControl w:val="0"/>
        <w:numPr>
          <w:ilvl w:val="0"/>
          <w:numId w:val="8"/>
        </w:numPr>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While evaluating Financial Bids, if there is any discrepancy between the unit price and the total price, unit price will prevail and total price shall be corrected. However, if the Bidder does not accept the correctness of the errors, his Bid will be rejected.</w:t>
      </w:r>
    </w:p>
    <w:p w14:paraId="12828796" w14:textId="77777777" w:rsidR="0008094A" w:rsidRPr="00B36606" w:rsidRDefault="0008094A" w:rsidP="0008094A">
      <w:pPr>
        <w:pStyle w:val="BodyText"/>
        <w:widowControl w:val="0"/>
        <w:numPr>
          <w:ilvl w:val="0"/>
          <w:numId w:val="8"/>
        </w:numPr>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The Bidder must have supplied the information required in the Bid document. A Bidder not fulfilling any criteria stipulated, his Bid will be considered non responsive and may be rejected.</w:t>
      </w:r>
    </w:p>
    <w:p w14:paraId="349849FA" w14:textId="77777777" w:rsidR="0008094A" w:rsidRPr="00B36606" w:rsidRDefault="0008094A" w:rsidP="0008094A">
      <w:pPr>
        <w:pStyle w:val="BodyText"/>
        <w:widowControl w:val="0"/>
        <w:numPr>
          <w:ilvl w:val="0"/>
          <w:numId w:val="8"/>
        </w:numPr>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The Bidders who have duly complied with the Eligibility Criteria will be eligible for further processing. </w:t>
      </w:r>
    </w:p>
    <w:p w14:paraId="515AD668" w14:textId="77777777" w:rsidR="0008094A" w:rsidRPr="00B36606" w:rsidRDefault="0008094A" w:rsidP="0008094A">
      <w:pPr>
        <w:pStyle w:val="BodyText"/>
        <w:widowControl w:val="0"/>
        <w:numPr>
          <w:ilvl w:val="0"/>
          <w:numId w:val="8"/>
        </w:numPr>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The successful bidders of the Technical Bids will qualify for opening of the Financial Bids.</w:t>
      </w:r>
    </w:p>
    <w:p w14:paraId="24E044C6" w14:textId="0D97FB61" w:rsidR="0008094A" w:rsidRPr="00966656" w:rsidRDefault="0008094A" w:rsidP="0008094A">
      <w:pPr>
        <w:pStyle w:val="NoSpacing"/>
        <w:spacing w:line="300" w:lineRule="auto"/>
        <w:ind w:left="1080"/>
        <w:jc w:val="both"/>
        <w:rPr>
          <w:rFonts w:ascii="Times New Roman" w:hAnsi="Times New Roman"/>
          <w:sz w:val="24"/>
          <w:szCs w:val="24"/>
          <w:lang w:bidi="hi-IN"/>
        </w:rPr>
      </w:pPr>
      <w:r w:rsidRPr="00BA0347">
        <w:rPr>
          <w:rFonts w:ascii="Times New Roman" w:hAnsi="Times New Roman"/>
          <w:sz w:val="24"/>
          <w:szCs w:val="24"/>
          <w:lang w:val="en-US" w:eastAsia="en-US"/>
        </w:rPr>
        <w:t xml:space="preserve">The Bids which have been established as responsive in all respects will be compared for its price competitiveness. On the basis of technical and financial evaluation, substantially responsive and most advantageous Bid will be considered for the award of contract for </w:t>
      </w:r>
      <w:r>
        <w:rPr>
          <w:rFonts w:ascii="Times New Roman" w:hAnsi="Times New Roman"/>
          <w:sz w:val="24"/>
          <w:szCs w:val="24"/>
        </w:rPr>
        <w:t>Fixing of false ceiling in ICGEB at different places.</w:t>
      </w:r>
    </w:p>
    <w:p w14:paraId="4ABB3679" w14:textId="77777777" w:rsidR="0008094A" w:rsidRDefault="0008094A" w:rsidP="0008094A">
      <w:pPr>
        <w:pStyle w:val="BodyText"/>
        <w:widowControl w:val="0"/>
        <w:autoSpaceDE w:val="0"/>
        <w:autoSpaceDN w:val="0"/>
        <w:adjustRightInd w:val="0"/>
        <w:spacing w:after="0" w:line="300" w:lineRule="auto"/>
        <w:jc w:val="both"/>
        <w:rPr>
          <w:rFonts w:ascii="Times New Roman" w:hAnsi="Times New Roman"/>
          <w:sz w:val="24"/>
          <w:szCs w:val="24"/>
          <w:lang w:val="en-US" w:eastAsia="en-US"/>
        </w:rPr>
      </w:pPr>
    </w:p>
    <w:p w14:paraId="0B2591EF" w14:textId="77777777" w:rsidR="0008094A" w:rsidRPr="00E56900" w:rsidRDefault="0008094A" w:rsidP="0008094A">
      <w:pPr>
        <w:pStyle w:val="ListParagraph"/>
        <w:numPr>
          <w:ilvl w:val="0"/>
          <w:numId w:val="13"/>
        </w:numPr>
        <w:autoSpaceDE w:val="0"/>
        <w:autoSpaceDN w:val="0"/>
        <w:adjustRightInd w:val="0"/>
        <w:spacing w:after="0" w:line="300" w:lineRule="auto"/>
        <w:jc w:val="both"/>
        <w:rPr>
          <w:rFonts w:ascii="Times New Roman" w:hAnsi="Times New Roman"/>
          <w:sz w:val="24"/>
          <w:szCs w:val="24"/>
          <w:lang w:bidi="hi-IN"/>
        </w:rPr>
      </w:pPr>
      <w:r w:rsidRPr="00E56900">
        <w:rPr>
          <w:rFonts w:ascii="Times New Roman" w:hAnsi="Times New Roman"/>
          <w:sz w:val="24"/>
          <w:szCs w:val="24"/>
          <w:lang w:bidi="hi-IN"/>
        </w:rPr>
        <w:t>THE</w:t>
      </w:r>
      <w:r>
        <w:rPr>
          <w:rFonts w:ascii="Times New Roman" w:hAnsi="Times New Roman"/>
          <w:sz w:val="24"/>
          <w:szCs w:val="24"/>
          <w:lang w:bidi="hi-IN"/>
        </w:rPr>
        <w:t xml:space="preserve"> </w:t>
      </w:r>
      <w:r w:rsidRPr="00E56900">
        <w:rPr>
          <w:rFonts w:ascii="Times New Roman" w:hAnsi="Times New Roman"/>
          <w:sz w:val="24"/>
          <w:szCs w:val="24"/>
          <w:lang w:bidi="hi-IN"/>
        </w:rPr>
        <w:t xml:space="preserve">BIDDER IS EXPECTED TO EXAMINE ALL INSTRUCTIONS, forms, terms and conditions in </w:t>
      </w:r>
      <w:r w:rsidRPr="00591008">
        <w:rPr>
          <w:rFonts w:ascii="Times New Roman" w:eastAsiaTheme="minorHAnsi" w:hAnsi="Times New Roman"/>
          <w:sz w:val="24"/>
          <w:szCs w:val="24"/>
          <w:lang w:val="en-US" w:eastAsia="en-US"/>
        </w:rPr>
        <w:t>the bidding documents. Failure to furnish all information required in the bidding documents or sub</w:t>
      </w:r>
      <w:r w:rsidRPr="00E56900">
        <w:rPr>
          <w:rFonts w:ascii="Times New Roman" w:hAnsi="Times New Roman"/>
          <w:sz w:val="24"/>
          <w:szCs w:val="24"/>
          <w:lang w:bidi="hi-IN"/>
        </w:rPr>
        <w:t>mitting a Bid not substantially responsive to the bidding documents in any respect may result in the rejection of the Bid.</w:t>
      </w:r>
    </w:p>
    <w:p w14:paraId="3B5C265C" w14:textId="77777777" w:rsidR="0008094A" w:rsidRPr="00B36606" w:rsidRDefault="0008094A" w:rsidP="0008094A">
      <w:pPr>
        <w:autoSpaceDE w:val="0"/>
        <w:autoSpaceDN w:val="0"/>
        <w:adjustRightInd w:val="0"/>
        <w:spacing w:after="0" w:line="300" w:lineRule="auto"/>
        <w:ind w:left="720" w:firstLine="720"/>
        <w:rPr>
          <w:rFonts w:ascii="Times New Roman" w:hAnsi="Times New Roman"/>
          <w:sz w:val="24"/>
          <w:szCs w:val="24"/>
          <w:lang w:bidi="hi-IN"/>
        </w:rPr>
      </w:pPr>
    </w:p>
    <w:p w14:paraId="59387B86" w14:textId="77777777" w:rsidR="0008094A" w:rsidRPr="00B36606" w:rsidRDefault="0008094A" w:rsidP="0008094A">
      <w:pPr>
        <w:numPr>
          <w:ilvl w:val="0"/>
          <w:numId w:val="13"/>
        </w:numPr>
        <w:autoSpaceDE w:val="0"/>
        <w:autoSpaceDN w:val="0"/>
        <w:adjustRightInd w:val="0"/>
        <w:spacing w:after="0" w:line="300" w:lineRule="auto"/>
        <w:ind w:left="810"/>
        <w:rPr>
          <w:rFonts w:ascii="Times New Roman" w:hAnsi="Times New Roman"/>
          <w:sz w:val="24"/>
          <w:szCs w:val="24"/>
          <w:lang w:bidi="hi-IN"/>
        </w:rPr>
      </w:pPr>
      <w:r w:rsidRPr="00B36606">
        <w:rPr>
          <w:rFonts w:ascii="Times New Roman" w:hAnsi="Times New Roman"/>
          <w:sz w:val="24"/>
          <w:szCs w:val="24"/>
          <w:lang w:bidi="hi-IN"/>
        </w:rPr>
        <w:t>THE BIDDER SHALL BEAR ALL THE COSTS associated with the preparation and submission of its bid, and ICGEB in no case will be responsible or liable for these costs, regardless of the conduct or outcome of the bidding process.</w:t>
      </w:r>
      <w:r w:rsidRPr="00B36606">
        <w:rPr>
          <w:rFonts w:ascii="Times New Roman" w:hAnsi="Times New Roman"/>
          <w:sz w:val="24"/>
          <w:szCs w:val="24"/>
          <w:lang w:bidi="hi-IN"/>
        </w:rPr>
        <w:br/>
      </w:r>
    </w:p>
    <w:p w14:paraId="66E7B74B" w14:textId="77777777" w:rsidR="0008094A" w:rsidRPr="00B36606" w:rsidRDefault="0008094A" w:rsidP="0008094A">
      <w:pPr>
        <w:numPr>
          <w:ilvl w:val="0"/>
          <w:numId w:val="13"/>
        </w:numPr>
        <w:autoSpaceDE w:val="0"/>
        <w:autoSpaceDN w:val="0"/>
        <w:adjustRightInd w:val="0"/>
        <w:spacing w:after="0" w:line="300" w:lineRule="auto"/>
        <w:ind w:left="810" w:right="195"/>
        <w:jc w:val="both"/>
        <w:rPr>
          <w:rFonts w:ascii="Times New Roman" w:hAnsi="Times New Roman"/>
          <w:sz w:val="24"/>
          <w:szCs w:val="24"/>
          <w:lang w:bidi="hi-IN"/>
        </w:rPr>
      </w:pPr>
      <w:r w:rsidRPr="00B36606">
        <w:rPr>
          <w:rFonts w:ascii="Times New Roman" w:hAnsi="Times New Roman"/>
          <w:sz w:val="24"/>
          <w:szCs w:val="24"/>
          <w:lang w:bidi="hi-IN"/>
        </w:rPr>
        <w:t>PROFESSIONAL EXCELLENCE AND ETHICS: ICGEB requires that all Bidders participating in this Bid adhere to the highest ethical standards, both during the selection process and throughout the execution of the contract.</w:t>
      </w:r>
    </w:p>
    <w:p w14:paraId="626F9C80" w14:textId="77777777" w:rsidR="0008094A" w:rsidRPr="00B36606" w:rsidRDefault="0008094A" w:rsidP="0008094A">
      <w:pPr>
        <w:autoSpaceDE w:val="0"/>
        <w:autoSpaceDN w:val="0"/>
        <w:adjustRightInd w:val="0"/>
        <w:spacing w:after="0" w:line="300" w:lineRule="auto"/>
        <w:ind w:left="720" w:right="195"/>
        <w:jc w:val="both"/>
        <w:rPr>
          <w:rFonts w:ascii="Times New Roman" w:hAnsi="Times New Roman"/>
          <w:sz w:val="24"/>
          <w:szCs w:val="24"/>
          <w:lang w:bidi="hi-IN"/>
        </w:rPr>
      </w:pPr>
    </w:p>
    <w:p w14:paraId="6ED3B5AF" w14:textId="77777777" w:rsidR="0008094A" w:rsidRPr="00B36606" w:rsidRDefault="0008094A" w:rsidP="0008094A">
      <w:pPr>
        <w:numPr>
          <w:ilvl w:val="0"/>
          <w:numId w:val="13"/>
        </w:numPr>
        <w:autoSpaceDE w:val="0"/>
        <w:autoSpaceDN w:val="0"/>
        <w:adjustRightInd w:val="0"/>
        <w:spacing w:after="0" w:line="300" w:lineRule="auto"/>
        <w:ind w:left="810" w:right="195"/>
        <w:jc w:val="both"/>
        <w:rPr>
          <w:rFonts w:ascii="Times New Roman" w:hAnsi="Times New Roman"/>
          <w:sz w:val="24"/>
          <w:szCs w:val="24"/>
          <w:lang w:bidi="hi-IN"/>
        </w:rPr>
      </w:pPr>
      <w:r w:rsidRPr="00B36606">
        <w:rPr>
          <w:rFonts w:ascii="Times New Roman" w:hAnsi="Times New Roman"/>
          <w:sz w:val="24"/>
          <w:szCs w:val="24"/>
          <w:lang w:bidi="hi-IN"/>
        </w:rPr>
        <w:t>FAILURE OF THE SUCCESSFUL BIDDER to comply with all the requirements shall constitute sufficient grounds for the annulment of the award, in which event ICGEB may make the award to the next lowest evaluated bidder or call for new bids.</w:t>
      </w:r>
    </w:p>
    <w:p w14:paraId="4AEDFCF3" w14:textId="77777777" w:rsidR="0008094A" w:rsidRPr="00B36606" w:rsidRDefault="0008094A" w:rsidP="0008094A">
      <w:pPr>
        <w:autoSpaceDE w:val="0"/>
        <w:autoSpaceDN w:val="0"/>
        <w:adjustRightInd w:val="0"/>
        <w:spacing w:after="0" w:line="300" w:lineRule="auto"/>
        <w:ind w:right="195"/>
        <w:jc w:val="both"/>
        <w:rPr>
          <w:rFonts w:ascii="Times New Roman" w:hAnsi="Times New Roman"/>
          <w:sz w:val="24"/>
          <w:szCs w:val="24"/>
          <w:lang w:bidi="hi-IN"/>
        </w:rPr>
      </w:pPr>
    </w:p>
    <w:p w14:paraId="270DD237" w14:textId="77777777" w:rsidR="0008094A" w:rsidRPr="00B36606" w:rsidRDefault="0008094A" w:rsidP="0008094A">
      <w:pPr>
        <w:numPr>
          <w:ilvl w:val="0"/>
          <w:numId w:val="13"/>
        </w:numPr>
        <w:autoSpaceDE w:val="0"/>
        <w:autoSpaceDN w:val="0"/>
        <w:adjustRightInd w:val="0"/>
        <w:spacing w:after="0" w:line="300" w:lineRule="auto"/>
        <w:ind w:left="810" w:right="195"/>
        <w:jc w:val="both"/>
        <w:rPr>
          <w:rFonts w:ascii="Times New Roman" w:hAnsi="Times New Roman"/>
          <w:sz w:val="24"/>
          <w:szCs w:val="24"/>
          <w:lang w:bidi="hi-IN"/>
        </w:rPr>
      </w:pPr>
      <w:r w:rsidRPr="00B36606">
        <w:rPr>
          <w:rFonts w:ascii="Times New Roman" w:hAnsi="Times New Roman"/>
          <w:sz w:val="24"/>
          <w:szCs w:val="24"/>
          <w:lang w:bidi="hi-IN"/>
        </w:rPr>
        <w:t>THE TENDERING AUTHORITY RESERVES THE RIGHT TO ACCEPT ANY BID not necessarily the lowest, reject any bid without assigning any reasons for entering into the Rate Contract.</w:t>
      </w:r>
    </w:p>
    <w:p w14:paraId="58465CF3" w14:textId="77777777" w:rsidR="0008094A" w:rsidRDefault="0008094A" w:rsidP="0008094A">
      <w:pPr>
        <w:numPr>
          <w:ilvl w:val="0"/>
          <w:numId w:val="13"/>
        </w:numPr>
        <w:autoSpaceDE w:val="0"/>
        <w:autoSpaceDN w:val="0"/>
        <w:adjustRightInd w:val="0"/>
        <w:spacing w:after="0" w:line="300" w:lineRule="auto"/>
        <w:ind w:left="810" w:right="195"/>
        <w:jc w:val="both"/>
        <w:rPr>
          <w:rFonts w:ascii="Times New Roman" w:hAnsi="Times New Roman"/>
          <w:sz w:val="24"/>
          <w:szCs w:val="24"/>
          <w:lang w:bidi="hi-IN"/>
        </w:rPr>
      </w:pPr>
      <w:r w:rsidRPr="00B36606">
        <w:rPr>
          <w:rFonts w:ascii="Times New Roman" w:hAnsi="Times New Roman"/>
          <w:b/>
          <w:sz w:val="24"/>
          <w:szCs w:val="24"/>
          <w:u w:val="single"/>
          <w:lang w:bidi="hi-IN"/>
        </w:rPr>
        <w:t>CONDITIONAL BIDS:</w:t>
      </w:r>
      <w:r w:rsidRPr="00B36606">
        <w:rPr>
          <w:rFonts w:ascii="Times New Roman" w:hAnsi="Times New Roman"/>
          <w:sz w:val="24"/>
          <w:szCs w:val="24"/>
          <w:lang w:bidi="hi-IN"/>
        </w:rPr>
        <w:t xml:space="preserve"> If a bidder imposes conditions, which is in addition to or in conflict with the conditions mentioned herein, his bid is liable to be summarily rejected.</w:t>
      </w:r>
    </w:p>
    <w:p w14:paraId="1E68AF5F" w14:textId="77777777" w:rsidR="0008094A" w:rsidRPr="00B36606" w:rsidRDefault="0008094A" w:rsidP="0008094A">
      <w:pPr>
        <w:pStyle w:val="CM19"/>
        <w:numPr>
          <w:ilvl w:val="0"/>
          <w:numId w:val="13"/>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The Director, ICGEB reserves the right to cancel any or all the tenders without assigning any reason.</w:t>
      </w:r>
    </w:p>
    <w:p w14:paraId="311C81DD" w14:textId="77777777" w:rsidR="0008094A" w:rsidRDefault="0008094A" w:rsidP="0008094A">
      <w:pPr>
        <w:pStyle w:val="ListParagraph"/>
        <w:widowControl w:val="0"/>
        <w:numPr>
          <w:ilvl w:val="0"/>
          <w:numId w:val="13"/>
        </w:numPr>
        <w:tabs>
          <w:tab w:val="left" w:pos="1001"/>
          <w:tab w:val="left" w:pos="1002"/>
        </w:tabs>
        <w:autoSpaceDE w:val="0"/>
        <w:autoSpaceDN w:val="0"/>
        <w:spacing w:before="119" w:after="0" w:line="240" w:lineRule="auto"/>
        <w:ind w:left="810"/>
        <w:contextualSpacing w:val="0"/>
        <w:rPr>
          <w:rFonts w:ascii="Times New Roman" w:hAnsi="Times New Roman"/>
          <w:sz w:val="24"/>
          <w:szCs w:val="24"/>
          <w:lang w:bidi="hi-IN"/>
        </w:rPr>
      </w:pPr>
      <w:r w:rsidRPr="00B36606">
        <w:rPr>
          <w:rFonts w:ascii="Times New Roman" w:hAnsi="Times New Roman"/>
          <w:sz w:val="24"/>
          <w:szCs w:val="24"/>
          <w:lang w:bidi="hi-IN"/>
        </w:rPr>
        <w:t>Tender once submitted will remain with ICGEB and will never be returned to the bidders.</w:t>
      </w:r>
    </w:p>
    <w:p w14:paraId="2DAED786" w14:textId="77777777" w:rsidR="0008094A" w:rsidRDefault="0008094A" w:rsidP="0008094A">
      <w:pPr>
        <w:pStyle w:val="ListParagraph"/>
        <w:widowControl w:val="0"/>
        <w:tabs>
          <w:tab w:val="left" w:pos="1001"/>
          <w:tab w:val="left" w:pos="1002"/>
        </w:tabs>
        <w:autoSpaceDE w:val="0"/>
        <w:autoSpaceDN w:val="0"/>
        <w:spacing w:before="119" w:after="0" w:line="240" w:lineRule="auto"/>
        <w:ind w:left="810"/>
        <w:contextualSpacing w:val="0"/>
        <w:rPr>
          <w:rFonts w:ascii="Times New Roman" w:hAnsi="Times New Roman"/>
          <w:sz w:val="24"/>
          <w:szCs w:val="24"/>
          <w:lang w:bidi="hi-IN"/>
        </w:rPr>
      </w:pPr>
    </w:p>
    <w:p w14:paraId="278EFA29" w14:textId="77777777" w:rsidR="0008094A" w:rsidRPr="00963AB9" w:rsidRDefault="0008094A" w:rsidP="0008094A">
      <w:pPr>
        <w:numPr>
          <w:ilvl w:val="0"/>
          <w:numId w:val="13"/>
        </w:numPr>
        <w:spacing w:after="0" w:line="300" w:lineRule="auto"/>
        <w:ind w:left="630" w:hanging="270"/>
        <w:jc w:val="both"/>
        <w:rPr>
          <w:rFonts w:ascii="Times New Roman" w:hAnsi="Times New Roman"/>
          <w:b/>
          <w:sz w:val="24"/>
          <w:szCs w:val="24"/>
        </w:rPr>
      </w:pPr>
      <w:r w:rsidRPr="00963AB9">
        <w:rPr>
          <w:rFonts w:ascii="Times New Roman" w:hAnsi="Times New Roman"/>
          <w:b/>
          <w:sz w:val="24"/>
          <w:szCs w:val="24"/>
        </w:rPr>
        <w:t>ARBITRATION/RESOLUTION OF AND JURISDICTION</w:t>
      </w:r>
    </w:p>
    <w:p w14:paraId="331FBF80" w14:textId="77777777" w:rsidR="0008094A" w:rsidRPr="00963AB9" w:rsidRDefault="0008094A" w:rsidP="0008094A">
      <w:pPr>
        <w:spacing w:after="0" w:line="300" w:lineRule="auto"/>
        <w:ind w:left="720"/>
        <w:jc w:val="both"/>
        <w:rPr>
          <w:rFonts w:ascii="Times New Roman" w:hAnsi="Times New Roman"/>
          <w:b/>
          <w:sz w:val="24"/>
          <w:szCs w:val="24"/>
        </w:rPr>
      </w:pPr>
    </w:p>
    <w:p w14:paraId="64026BB6" w14:textId="77777777" w:rsidR="0008094A" w:rsidRPr="00B36606" w:rsidRDefault="0008094A" w:rsidP="0008094A">
      <w:pPr>
        <w:spacing w:after="0" w:line="240" w:lineRule="auto"/>
        <w:ind w:left="630"/>
        <w:jc w:val="both"/>
        <w:rPr>
          <w:rFonts w:ascii="Times New Roman" w:hAnsi="Times New Roman"/>
          <w:sz w:val="24"/>
          <w:szCs w:val="24"/>
          <w:lang w:val="en-US" w:eastAsia="en-US"/>
        </w:rPr>
      </w:pPr>
      <w:r w:rsidRPr="00B36606">
        <w:rPr>
          <w:rFonts w:ascii="Times New Roman" w:hAnsi="Times New Roman"/>
          <w:sz w:val="24"/>
          <w:szCs w:val="24"/>
          <w:lang w:val="en-US" w:eastAsia="en-US"/>
        </w:rPr>
        <w:t>Any dispute arising out of this contract will be in accordance with the principle of international laws.</w:t>
      </w:r>
    </w:p>
    <w:p w14:paraId="4BEB19A1" w14:textId="77777777" w:rsidR="0008094A" w:rsidRPr="00963AB9" w:rsidRDefault="0008094A" w:rsidP="0008094A">
      <w:pPr>
        <w:tabs>
          <w:tab w:val="left" w:pos="810"/>
        </w:tabs>
        <w:spacing w:after="0" w:line="300" w:lineRule="auto"/>
        <w:ind w:left="360"/>
        <w:rPr>
          <w:rFonts w:ascii="Times New Roman" w:hAnsi="Times New Roman"/>
          <w:sz w:val="24"/>
          <w:szCs w:val="24"/>
        </w:rPr>
      </w:pPr>
    </w:p>
    <w:p w14:paraId="154320A3" w14:textId="77777777" w:rsidR="0008094A" w:rsidRPr="00B51CB9" w:rsidRDefault="0008094A" w:rsidP="0008094A">
      <w:pPr>
        <w:spacing w:after="160" w:line="259" w:lineRule="auto"/>
        <w:rPr>
          <w:rFonts w:ascii="Times New Roman" w:hAnsi="Times New Roman"/>
          <w:sz w:val="24"/>
          <w:szCs w:val="24"/>
          <w:lang w:bidi="hi-IN"/>
        </w:rPr>
      </w:pPr>
      <w:r>
        <w:rPr>
          <w:rFonts w:ascii="Times New Roman" w:hAnsi="Times New Roman"/>
          <w:sz w:val="24"/>
          <w:szCs w:val="24"/>
          <w:lang w:bidi="hi-IN"/>
        </w:rPr>
        <w:br w:type="page"/>
      </w:r>
    </w:p>
    <w:p w14:paraId="4B47DD50" w14:textId="77777777" w:rsidR="0008094A" w:rsidRDefault="0008094A" w:rsidP="0008094A">
      <w:pPr>
        <w:spacing w:after="0" w:line="300" w:lineRule="auto"/>
        <w:ind w:right="195"/>
        <w:rPr>
          <w:rFonts w:ascii="Times New Roman" w:hAnsi="Times New Roman"/>
          <w:b/>
          <w:bCs/>
          <w:w w:val="105"/>
          <w:sz w:val="24"/>
          <w:szCs w:val="24"/>
        </w:rPr>
      </w:pPr>
    </w:p>
    <w:p w14:paraId="1F022693" w14:textId="77777777" w:rsidR="0008094A" w:rsidRDefault="0008094A" w:rsidP="0008094A">
      <w:pPr>
        <w:spacing w:after="160" w:line="259" w:lineRule="auto"/>
        <w:rPr>
          <w:rFonts w:ascii="Times New Roman" w:hAnsi="Times New Roman"/>
          <w:b/>
          <w:bCs/>
          <w:w w:val="105"/>
          <w:sz w:val="24"/>
          <w:szCs w:val="24"/>
        </w:rPr>
      </w:pPr>
    </w:p>
    <w:p w14:paraId="308E8715" w14:textId="77777777" w:rsidR="0008094A" w:rsidRDefault="0008094A" w:rsidP="0008094A">
      <w:pPr>
        <w:spacing w:after="0" w:line="300" w:lineRule="auto"/>
        <w:ind w:right="195"/>
        <w:rPr>
          <w:rFonts w:ascii="Times New Roman" w:hAnsi="Times New Roman"/>
          <w:b/>
          <w:bCs/>
          <w:w w:val="105"/>
          <w:sz w:val="24"/>
          <w:szCs w:val="24"/>
        </w:rPr>
      </w:pPr>
    </w:p>
    <w:p w14:paraId="66E0F483" w14:textId="77777777" w:rsidR="0008094A" w:rsidRPr="00010F76" w:rsidRDefault="0008094A" w:rsidP="0008094A">
      <w:pPr>
        <w:spacing w:line="239" w:lineRule="auto"/>
        <w:jc w:val="center"/>
        <w:rPr>
          <w:rFonts w:ascii="Times New Roman" w:hAnsi="Times New Roman"/>
          <w:b/>
          <w:sz w:val="24"/>
          <w:szCs w:val="24"/>
          <w:lang w:val="en-US" w:eastAsia="en-US"/>
        </w:rPr>
      </w:pPr>
      <w:r>
        <w:rPr>
          <w:rFonts w:ascii="Times New Roman" w:hAnsi="Times New Roman"/>
          <w:b/>
          <w:sz w:val="24"/>
          <w:szCs w:val="24"/>
          <w:lang w:val="en-US" w:eastAsia="en-US"/>
        </w:rPr>
        <w:t>(4</w:t>
      </w:r>
      <w:r w:rsidRPr="00010F76">
        <w:rPr>
          <w:rFonts w:ascii="Times New Roman" w:hAnsi="Times New Roman"/>
          <w:b/>
          <w:sz w:val="24"/>
          <w:szCs w:val="24"/>
          <w:lang w:val="en-US" w:eastAsia="en-US"/>
        </w:rPr>
        <w:t>)</w:t>
      </w:r>
    </w:p>
    <w:p w14:paraId="5F113528" w14:textId="77777777" w:rsidR="0008094A" w:rsidRDefault="0008094A" w:rsidP="0008094A">
      <w:pPr>
        <w:spacing w:line="239" w:lineRule="auto"/>
        <w:jc w:val="center"/>
        <w:rPr>
          <w:rFonts w:ascii="Times New Roman" w:hAnsi="Times New Roman"/>
          <w:b/>
          <w:sz w:val="28"/>
          <w:szCs w:val="28"/>
          <w:u w:val="single"/>
          <w:lang w:val="en-US" w:eastAsia="en-US"/>
        </w:rPr>
      </w:pPr>
      <w:r w:rsidRPr="00A42732">
        <w:rPr>
          <w:rFonts w:ascii="Times New Roman" w:hAnsi="Times New Roman"/>
          <w:b/>
          <w:sz w:val="28"/>
          <w:szCs w:val="28"/>
          <w:u w:val="single"/>
          <w:lang w:val="en-US" w:eastAsia="en-US"/>
        </w:rPr>
        <w:t>Scope of Work</w:t>
      </w:r>
    </w:p>
    <w:p w14:paraId="32312B21" w14:textId="77777777" w:rsidR="0008094A" w:rsidRDefault="0008094A" w:rsidP="0008094A">
      <w:pPr>
        <w:spacing w:line="239" w:lineRule="auto"/>
        <w:jc w:val="center"/>
        <w:rPr>
          <w:rFonts w:ascii="Times New Roman" w:hAnsi="Times New Roman"/>
          <w:b/>
          <w:sz w:val="28"/>
          <w:szCs w:val="28"/>
          <w:u w:val="single"/>
          <w:lang w:val="en-US" w:eastAsia="en-US"/>
        </w:rPr>
      </w:pPr>
    </w:p>
    <w:p w14:paraId="23506489" w14:textId="77777777" w:rsidR="0008094A" w:rsidRDefault="0008094A" w:rsidP="0008094A">
      <w:pPr>
        <w:spacing w:line="239" w:lineRule="auto"/>
        <w:ind w:left="1260"/>
        <w:rPr>
          <w:rFonts w:ascii="Times New Roman" w:hAnsi="Times New Roman"/>
          <w:sz w:val="24"/>
          <w:szCs w:val="24"/>
        </w:rPr>
      </w:pPr>
      <w:r>
        <w:rPr>
          <w:rFonts w:ascii="Times New Roman" w:hAnsi="Times New Roman"/>
          <w:sz w:val="24"/>
          <w:szCs w:val="24"/>
          <w:lang w:val="en-US" w:eastAsia="en-US"/>
        </w:rPr>
        <w:t xml:space="preserve"> </w:t>
      </w:r>
      <w:r w:rsidRPr="00B36606">
        <w:rPr>
          <w:rFonts w:ascii="Times New Roman" w:hAnsi="Times New Roman"/>
          <w:sz w:val="24"/>
          <w:szCs w:val="24"/>
          <w:lang w:val="en-US" w:eastAsia="en-US"/>
        </w:rPr>
        <w:t xml:space="preserve">Name of Work: </w:t>
      </w:r>
      <w:r>
        <w:rPr>
          <w:rFonts w:ascii="Times New Roman" w:hAnsi="Times New Roman"/>
          <w:sz w:val="24"/>
          <w:szCs w:val="24"/>
        </w:rPr>
        <w:t xml:space="preserve">Fixing of false ceiling in ICGEB at different places. </w:t>
      </w:r>
    </w:p>
    <w:tbl>
      <w:tblPr>
        <w:tblW w:w="9913" w:type="dxa"/>
        <w:tblInd w:w="85" w:type="dxa"/>
        <w:tblLook w:val="04A0" w:firstRow="1" w:lastRow="0" w:firstColumn="1" w:lastColumn="0" w:noHBand="0" w:noVBand="1"/>
      </w:tblPr>
      <w:tblGrid>
        <w:gridCol w:w="925"/>
        <w:gridCol w:w="7416"/>
        <w:gridCol w:w="606"/>
        <w:gridCol w:w="966"/>
      </w:tblGrid>
      <w:tr w:rsidR="0008094A" w:rsidRPr="007B6F2A" w14:paraId="4BCC9721" w14:textId="77777777" w:rsidTr="0008094A">
        <w:trPr>
          <w:trHeight w:val="328"/>
        </w:trPr>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DA38D" w14:textId="77777777" w:rsidR="0008094A" w:rsidRPr="007B6F2A" w:rsidRDefault="0008094A" w:rsidP="00515B22">
            <w:pPr>
              <w:spacing w:after="0" w:line="240" w:lineRule="auto"/>
              <w:rPr>
                <w:rFonts w:ascii="Times New Roman" w:hAnsi="Times New Roman"/>
                <w:b/>
                <w:bCs/>
                <w:color w:val="000000"/>
                <w:sz w:val="24"/>
                <w:szCs w:val="24"/>
                <w:lang w:val="en-US" w:eastAsia="en-US"/>
              </w:rPr>
            </w:pPr>
            <w:r w:rsidRPr="007B6F2A">
              <w:rPr>
                <w:rFonts w:ascii="Times New Roman" w:hAnsi="Times New Roman"/>
                <w:b/>
                <w:bCs/>
                <w:color w:val="000000"/>
                <w:sz w:val="24"/>
                <w:szCs w:val="24"/>
                <w:lang w:val="en-US" w:eastAsia="en-US"/>
              </w:rPr>
              <w:t>S. No</w:t>
            </w:r>
          </w:p>
        </w:tc>
        <w:tc>
          <w:tcPr>
            <w:tcW w:w="7416" w:type="dxa"/>
            <w:tcBorders>
              <w:top w:val="single" w:sz="4" w:space="0" w:color="auto"/>
              <w:left w:val="nil"/>
              <w:bottom w:val="single" w:sz="4" w:space="0" w:color="auto"/>
              <w:right w:val="single" w:sz="4" w:space="0" w:color="auto"/>
            </w:tcBorders>
            <w:shd w:val="clear" w:color="auto" w:fill="auto"/>
            <w:noWrap/>
            <w:vAlign w:val="center"/>
            <w:hideMark/>
          </w:tcPr>
          <w:p w14:paraId="17E83284" w14:textId="77777777" w:rsidR="0008094A" w:rsidRPr="007B6F2A" w:rsidRDefault="0008094A" w:rsidP="00515B22">
            <w:pPr>
              <w:spacing w:after="0" w:line="240" w:lineRule="auto"/>
              <w:rPr>
                <w:rFonts w:ascii="Times New Roman" w:hAnsi="Times New Roman"/>
                <w:b/>
                <w:bCs/>
                <w:color w:val="000000"/>
                <w:sz w:val="24"/>
                <w:szCs w:val="24"/>
                <w:lang w:val="en-US" w:eastAsia="en-US"/>
              </w:rPr>
            </w:pPr>
            <w:r w:rsidRPr="007B6F2A">
              <w:rPr>
                <w:rFonts w:ascii="Times New Roman" w:hAnsi="Times New Roman"/>
                <w:b/>
                <w:bCs/>
                <w:color w:val="000000"/>
                <w:sz w:val="24"/>
                <w:szCs w:val="24"/>
                <w:lang w:val="en-US" w:eastAsia="en-US"/>
              </w:rPr>
              <w:t xml:space="preserve"> Description of work </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14:paraId="41E6A0B5" w14:textId="77777777" w:rsidR="0008094A" w:rsidRPr="007B6F2A" w:rsidRDefault="0008094A" w:rsidP="00515B22">
            <w:pPr>
              <w:spacing w:after="0" w:line="240" w:lineRule="auto"/>
              <w:jc w:val="center"/>
              <w:rPr>
                <w:rFonts w:ascii="Times New Roman" w:hAnsi="Times New Roman"/>
                <w:b/>
                <w:bCs/>
                <w:color w:val="000000"/>
                <w:sz w:val="24"/>
                <w:szCs w:val="24"/>
                <w:lang w:val="en-US" w:eastAsia="en-US"/>
              </w:rPr>
            </w:pPr>
            <w:r w:rsidRPr="007B6F2A">
              <w:rPr>
                <w:rFonts w:ascii="Times New Roman" w:hAnsi="Times New Roman"/>
                <w:b/>
                <w:bCs/>
                <w:color w:val="000000"/>
                <w:sz w:val="24"/>
                <w:szCs w:val="24"/>
                <w:lang w:val="en-US" w:eastAsia="en-US"/>
              </w:rPr>
              <w:t>Qty</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14:paraId="47B026C8" w14:textId="77777777" w:rsidR="0008094A" w:rsidRPr="007B6F2A" w:rsidRDefault="0008094A" w:rsidP="00515B22">
            <w:pPr>
              <w:spacing w:after="0" w:line="240" w:lineRule="auto"/>
              <w:jc w:val="center"/>
              <w:rPr>
                <w:rFonts w:ascii="Times New Roman" w:hAnsi="Times New Roman"/>
                <w:b/>
                <w:bCs/>
                <w:color w:val="000000"/>
                <w:sz w:val="24"/>
                <w:szCs w:val="24"/>
                <w:lang w:val="en-US" w:eastAsia="en-US"/>
              </w:rPr>
            </w:pPr>
            <w:r w:rsidRPr="007B6F2A">
              <w:rPr>
                <w:rFonts w:ascii="Times New Roman" w:hAnsi="Times New Roman"/>
                <w:b/>
                <w:bCs/>
                <w:color w:val="000000"/>
                <w:sz w:val="24"/>
                <w:szCs w:val="24"/>
                <w:lang w:val="en-US" w:eastAsia="en-US"/>
              </w:rPr>
              <w:t>Unit</w:t>
            </w:r>
          </w:p>
        </w:tc>
      </w:tr>
      <w:tr w:rsidR="0008094A" w:rsidRPr="007B6F2A" w14:paraId="10800DC7" w14:textId="77777777" w:rsidTr="0008094A">
        <w:trPr>
          <w:trHeight w:hRule="exact" w:val="3914"/>
        </w:trPr>
        <w:tc>
          <w:tcPr>
            <w:tcW w:w="925" w:type="dxa"/>
            <w:tcBorders>
              <w:top w:val="nil"/>
              <w:left w:val="single" w:sz="4" w:space="0" w:color="auto"/>
              <w:bottom w:val="single" w:sz="4" w:space="0" w:color="auto"/>
              <w:right w:val="single" w:sz="4" w:space="0" w:color="auto"/>
            </w:tcBorders>
            <w:shd w:val="clear" w:color="auto" w:fill="auto"/>
            <w:noWrap/>
            <w:hideMark/>
          </w:tcPr>
          <w:p w14:paraId="02CEA9FA" w14:textId="77777777" w:rsidR="0008094A" w:rsidRPr="007B6F2A" w:rsidRDefault="0008094A" w:rsidP="00515B22">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w:t>
            </w:r>
          </w:p>
        </w:tc>
        <w:tc>
          <w:tcPr>
            <w:tcW w:w="7416" w:type="dxa"/>
            <w:tcBorders>
              <w:top w:val="single" w:sz="4" w:space="0" w:color="auto"/>
              <w:left w:val="nil"/>
              <w:bottom w:val="single" w:sz="4" w:space="0" w:color="auto"/>
              <w:right w:val="single" w:sz="4" w:space="0" w:color="auto"/>
            </w:tcBorders>
            <w:shd w:val="clear" w:color="auto" w:fill="auto"/>
            <w:hideMark/>
          </w:tcPr>
          <w:p w14:paraId="4D5B9F41" w14:textId="77777777" w:rsidR="0008094A" w:rsidRDefault="0008094A" w:rsidP="00515B22">
            <w:pPr>
              <w:jc w:val="both"/>
            </w:pPr>
            <w:r>
              <w:rPr>
                <w:rFonts w:ascii="Times New Roman" w:hAnsi="Times New Roman"/>
                <w:color w:val="000000"/>
                <w:sz w:val="24"/>
                <w:szCs w:val="24"/>
                <w:lang w:val="en-US" w:eastAsia="en-US"/>
              </w:rPr>
              <w:t xml:space="preserve">Dismantling </w:t>
            </w:r>
            <w:r>
              <w:t xml:space="preserve">aluminium/ Gypsum false ceiling including disposal of unserviceable material and stacking of serviceable material with in 50 meters lead as directed by Engineer-in-charge. </w:t>
            </w:r>
          </w:p>
          <w:p w14:paraId="4EF96CBD" w14:textId="3EE392CC" w:rsidR="0008094A" w:rsidRPr="007B6F2A" w:rsidRDefault="0008094A" w:rsidP="00515B22">
            <w:pPr>
              <w:jc w:val="both"/>
              <w:rPr>
                <w:rFonts w:ascii="Times New Roman" w:hAnsi="Times New Roman"/>
                <w:color w:val="000000"/>
                <w:sz w:val="24"/>
                <w:szCs w:val="24"/>
                <w:lang w:val="en-US" w:eastAsia="en-US"/>
              </w:rPr>
            </w:pPr>
            <w:r>
              <w:t>Providing and fixing of 3mm th</w:t>
            </w:r>
            <w:r w:rsidR="00907D33">
              <w:t>ic</w:t>
            </w:r>
            <w:r>
              <w:t xml:space="preserve">k. ACP sheet. ACP panels shall mechanically fixed on Aluminium structure with necessary fixing arrangement. Joint of ACP to be filled with </w:t>
            </w:r>
            <w:r w:rsidR="00967352">
              <w:t>non-staining</w:t>
            </w:r>
            <w:r>
              <w:t xml:space="preserve"> silicon sealant. Rate shall include of aluminium frame work, Aluminium brackets, SS screws, SS nut bolts etc. complete with necessary fitting and fixtures.  </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14:paraId="51CD5D42" w14:textId="77777777" w:rsidR="0008094A" w:rsidRPr="007B6F2A" w:rsidRDefault="0008094A" w:rsidP="00515B22">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 xml:space="preserve">  46</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14:paraId="4E7F9B92" w14:textId="77777777" w:rsidR="0008094A" w:rsidRPr="007B6F2A" w:rsidRDefault="0008094A" w:rsidP="00515B22">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SQM</w:t>
            </w:r>
          </w:p>
        </w:tc>
      </w:tr>
    </w:tbl>
    <w:p w14:paraId="1B9D47B0" w14:textId="77777777" w:rsidR="0008094A" w:rsidRDefault="0008094A" w:rsidP="0008094A">
      <w:pPr>
        <w:widowControl w:val="0"/>
        <w:tabs>
          <w:tab w:val="left" w:pos="900"/>
          <w:tab w:val="left" w:pos="10080"/>
        </w:tabs>
        <w:overflowPunct w:val="0"/>
        <w:autoSpaceDE w:val="0"/>
        <w:autoSpaceDN w:val="0"/>
        <w:adjustRightInd w:val="0"/>
        <w:spacing w:after="0" w:line="300" w:lineRule="auto"/>
        <w:jc w:val="both"/>
        <w:rPr>
          <w:rFonts w:ascii="Times New Roman" w:hAnsi="Times New Roman"/>
          <w:b/>
          <w:sz w:val="24"/>
          <w:szCs w:val="24"/>
        </w:rPr>
      </w:pPr>
    </w:p>
    <w:p w14:paraId="7BD3EDD8" w14:textId="77777777" w:rsidR="0008094A" w:rsidRDefault="0008094A" w:rsidP="0008094A">
      <w:pPr>
        <w:widowControl w:val="0"/>
        <w:tabs>
          <w:tab w:val="left" w:pos="900"/>
          <w:tab w:val="left" w:pos="10080"/>
        </w:tabs>
        <w:overflowPunct w:val="0"/>
        <w:autoSpaceDE w:val="0"/>
        <w:autoSpaceDN w:val="0"/>
        <w:adjustRightInd w:val="0"/>
        <w:spacing w:after="0" w:line="300" w:lineRule="auto"/>
        <w:jc w:val="both"/>
        <w:rPr>
          <w:rFonts w:ascii="Times New Roman" w:hAnsi="Times New Roman"/>
          <w:b/>
          <w:sz w:val="24"/>
          <w:szCs w:val="24"/>
        </w:rPr>
      </w:pPr>
    </w:p>
    <w:p w14:paraId="0C587F8B" w14:textId="3D0D7B67" w:rsidR="0008094A" w:rsidRDefault="0008094A" w:rsidP="0008094A">
      <w:pPr>
        <w:pStyle w:val="trt0xe"/>
        <w:shd w:val="clear" w:color="auto" w:fill="FFFFFF"/>
        <w:spacing w:before="0" w:beforeAutospacing="0" w:after="60" w:afterAutospacing="0"/>
        <w:ind w:left="283"/>
        <w:rPr>
          <w:rFonts w:ascii="Arial" w:hAnsi="Arial" w:cs="Arial"/>
          <w:color w:val="202124"/>
        </w:rPr>
      </w:pPr>
      <w:r>
        <w:rPr>
          <w:b/>
        </w:rPr>
        <w:t xml:space="preserve">            </w:t>
      </w:r>
      <w:r w:rsidRPr="00257111">
        <w:rPr>
          <w:b/>
        </w:rPr>
        <w:t xml:space="preserve"> Note: - Approved Make</w:t>
      </w:r>
      <w:r>
        <w:rPr>
          <w:b/>
        </w:rPr>
        <w:t xml:space="preserve">- </w:t>
      </w:r>
      <w:r>
        <w:rPr>
          <w:rFonts w:ascii="Arial" w:hAnsi="Arial" w:cs="Arial"/>
          <w:color w:val="202124"/>
          <w:shd w:val="clear" w:color="auto" w:fill="FFFFFF"/>
        </w:rPr>
        <w:t>VIVA ACP</w:t>
      </w:r>
      <w:r w:rsidR="00967352">
        <w:rPr>
          <w:rFonts w:ascii="Arial" w:hAnsi="Arial" w:cs="Arial"/>
          <w:color w:val="202124"/>
        </w:rPr>
        <w:t>, EUROBOND, ALSTRONG, ALUCOBOND</w:t>
      </w:r>
      <w:r>
        <w:rPr>
          <w:rFonts w:ascii="Arial" w:hAnsi="Arial" w:cs="Arial"/>
          <w:color w:val="202124"/>
        </w:rPr>
        <w:t>.</w:t>
      </w:r>
    </w:p>
    <w:p w14:paraId="3A21A594" w14:textId="77777777" w:rsidR="0008094A" w:rsidRDefault="0008094A" w:rsidP="0008094A">
      <w:pPr>
        <w:pStyle w:val="trt0xe"/>
        <w:shd w:val="clear" w:color="auto" w:fill="FFFFFF"/>
        <w:spacing w:before="0" w:beforeAutospacing="0" w:after="60" w:afterAutospacing="0"/>
        <w:ind w:left="283"/>
        <w:rPr>
          <w:rFonts w:ascii="Arial" w:hAnsi="Arial" w:cs="Arial"/>
          <w:color w:val="202124"/>
        </w:rPr>
      </w:pPr>
    </w:p>
    <w:p w14:paraId="37D9ED71" w14:textId="77777777" w:rsidR="0008094A" w:rsidRPr="00C3706F" w:rsidRDefault="0008094A" w:rsidP="0008094A">
      <w:pPr>
        <w:widowControl w:val="0"/>
        <w:tabs>
          <w:tab w:val="left" w:pos="900"/>
          <w:tab w:val="left" w:pos="10080"/>
        </w:tabs>
        <w:overflowPunct w:val="0"/>
        <w:autoSpaceDE w:val="0"/>
        <w:autoSpaceDN w:val="0"/>
        <w:adjustRightInd w:val="0"/>
        <w:spacing w:after="0" w:line="300" w:lineRule="auto"/>
        <w:jc w:val="both"/>
        <w:rPr>
          <w:rFonts w:ascii="Times New Roman" w:hAnsi="Times New Roman"/>
          <w:sz w:val="24"/>
          <w:szCs w:val="24"/>
        </w:rPr>
      </w:pPr>
    </w:p>
    <w:p w14:paraId="3E76D740" w14:textId="77777777" w:rsidR="0008094A" w:rsidRDefault="0008094A" w:rsidP="0008094A">
      <w:pPr>
        <w:pStyle w:val="trt0xe"/>
        <w:shd w:val="clear" w:color="auto" w:fill="FFFFFF"/>
        <w:spacing w:before="0" w:beforeAutospacing="0" w:after="60" w:afterAutospacing="0"/>
        <w:ind w:left="283"/>
        <w:rPr>
          <w:rFonts w:ascii="Arial" w:hAnsi="Arial" w:cs="Arial"/>
          <w:color w:val="202124"/>
        </w:rPr>
      </w:pPr>
    </w:p>
    <w:p w14:paraId="702C8BDD" w14:textId="77777777" w:rsidR="0008094A" w:rsidRDefault="0008094A" w:rsidP="0008094A">
      <w:pPr>
        <w:widowControl w:val="0"/>
        <w:tabs>
          <w:tab w:val="left" w:pos="900"/>
          <w:tab w:val="left" w:pos="10080"/>
        </w:tabs>
        <w:overflowPunct w:val="0"/>
        <w:autoSpaceDE w:val="0"/>
        <w:autoSpaceDN w:val="0"/>
        <w:adjustRightInd w:val="0"/>
        <w:spacing w:after="0" w:line="300" w:lineRule="auto"/>
        <w:jc w:val="both"/>
        <w:rPr>
          <w:rFonts w:ascii="Arial" w:hAnsi="Arial" w:cs="Arial"/>
          <w:color w:val="202124"/>
          <w:shd w:val="clear" w:color="auto" w:fill="FFFFFF"/>
        </w:rPr>
      </w:pPr>
    </w:p>
    <w:p w14:paraId="77FE806A" w14:textId="77777777" w:rsidR="0008094A" w:rsidRDefault="0008094A" w:rsidP="0008094A">
      <w:pPr>
        <w:widowControl w:val="0"/>
        <w:tabs>
          <w:tab w:val="left" w:pos="900"/>
          <w:tab w:val="left" w:pos="10080"/>
        </w:tabs>
        <w:overflowPunct w:val="0"/>
        <w:autoSpaceDE w:val="0"/>
        <w:autoSpaceDN w:val="0"/>
        <w:adjustRightInd w:val="0"/>
        <w:spacing w:after="0" w:line="300" w:lineRule="auto"/>
        <w:jc w:val="both"/>
        <w:rPr>
          <w:rFonts w:ascii="Times New Roman" w:hAnsi="Times New Roman"/>
          <w:sz w:val="24"/>
          <w:szCs w:val="24"/>
        </w:rPr>
      </w:pPr>
    </w:p>
    <w:p w14:paraId="79914855" w14:textId="77777777" w:rsidR="0008094A" w:rsidRDefault="0008094A" w:rsidP="0008094A">
      <w:pPr>
        <w:widowControl w:val="0"/>
        <w:tabs>
          <w:tab w:val="left" w:pos="900"/>
          <w:tab w:val="left" w:pos="10080"/>
        </w:tabs>
        <w:overflowPunct w:val="0"/>
        <w:autoSpaceDE w:val="0"/>
        <w:autoSpaceDN w:val="0"/>
        <w:adjustRightInd w:val="0"/>
        <w:spacing w:after="0" w:line="300" w:lineRule="auto"/>
        <w:jc w:val="both"/>
        <w:rPr>
          <w:rFonts w:ascii="Times New Roman" w:hAnsi="Times New Roman"/>
          <w:sz w:val="24"/>
          <w:szCs w:val="24"/>
        </w:rPr>
      </w:pPr>
      <w:r>
        <w:rPr>
          <w:rFonts w:ascii="Times New Roman" w:hAnsi="Times New Roman"/>
          <w:sz w:val="24"/>
          <w:szCs w:val="24"/>
        </w:rPr>
        <w:t xml:space="preserve">         </w:t>
      </w:r>
    </w:p>
    <w:p w14:paraId="5590DF63" w14:textId="77777777" w:rsidR="0008094A" w:rsidRDefault="0008094A" w:rsidP="0008094A">
      <w:pPr>
        <w:widowControl w:val="0"/>
        <w:autoSpaceDE w:val="0"/>
        <w:autoSpaceDN w:val="0"/>
        <w:adjustRightInd w:val="0"/>
        <w:spacing w:after="0" w:line="300" w:lineRule="auto"/>
        <w:rPr>
          <w:rFonts w:ascii="Times New Roman" w:hAnsi="Times New Roman"/>
          <w:sz w:val="24"/>
          <w:szCs w:val="24"/>
          <w:lang w:val="en-US" w:eastAsia="en-US"/>
        </w:rPr>
      </w:pPr>
    </w:p>
    <w:p w14:paraId="31D6B235" w14:textId="77777777" w:rsidR="0008094A" w:rsidRDefault="0008094A" w:rsidP="0008094A">
      <w:pPr>
        <w:widowControl w:val="0"/>
        <w:autoSpaceDE w:val="0"/>
        <w:autoSpaceDN w:val="0"/>
        <w:adjustRightInd w:val="0"/>
        <w:spacing w:after="0" w:line="300" w:lineRule="auto"/>
        <w:rPr>
          <w:rFonts w:ascii="Times New Roman" w:hAnsi="Times New Roman"/>
          <w:sz w:val="24"/>
          <w:szCs w:val="24"/>
          <w:lang w:val="en-US" w:eastAsia="en-US"/>
        </w:rPr>
      </w:pPr>
    </w:p>
    <w:p w14:paraId="147F5B8C" w14:textId="77777777" w:rsidR="0008094A" w:rsidRDefault="0008094A" w:rsidP="0008094A">
      <w:pPr>
        <w:widowControl w:val="0"/>
        <w:autoSpaceDE w:val="0"/>
        <w:autoSpaceDN w:val="0"/>
        <w:adjustRightInd w:val="0"/>
        <w:spacing w:after="0" w:line="300" w:lineRule="auto"/>
        <w:rPr>
          <w:rFonts w:ascii="Times New Roman" w:hAnsi="Times New Roman"/>
          <w:sz w:val="24"/>
          <w:szCs w:val="24"/>
          <w:lang w:val="en-US" w:eastAsia="en-US"/>
        </w:rPr>
      </w:pPr>
    </w:p>
    <w:p w14:paraId="2A073BE3" w14:textId="77777777" w:rsidR="0008094A" w:rsidRDefault="0008094A">
      <w:pPr>
        <w:spacing w:after="160" w:line="259" w:lineRule="auto"/>
        <w:rPr>
          <w:rFonts w:ascii="Times New Roman" w:hAnsi="Times New Roman"/>
          <w:sz w:val="24"/>
          <w:szCs w:val="24"/>
          <w:lang w:val="en-US" w:eastAsia="en-US"/>
        </w:rPr>
      </w:pPr>
      <w:r>
        <w:rPr>
          <w:rFonts w:ascii="Times New Roman" w:hAnsi="Times New Roman"/>
          <w:sz w:val="24"/>
          <w:szCs w:val="24"/>
          <w:lang w:val="en-US" w:eastAsia="en-US"/>
        </w:rPr>
        <w:br w:type="page"/>
      </w:r>
    </w:p>
    <w:p w14:paraId="48F229CD" w14:textId="51F7C9D8" w:rsidR="0008094A" w:rsidRDefault="0008094A" w:rsidP="0008094A">
      <w:pPr>
        <w:widowControl w:val="0"/>
        <w:autoSpaceDE w:val="0"/>
        <w:autoSpaceDN w:val="0"/>
        <w:adjustRightInd w:val="0"/>
        <w:spacing w:after="0" w:line="300" w:lineRule="auto"/>
        <w:ind w:right="720"/>
        <w:rPr>
          <w:rFonts w:ascii="Times New Roman" w:hAnsi="Times New Roman"/>
          <w:sz w:val="24"/>
          <w:szCs w:val="24"/>
          <w:lang w:val="en-US" w:eastAsia="en-US"/>
        </w:rPr>
      </w:pPr>
      <w:r>
        <w:rPr>
          <w:rFonts w:ascii="Times New Roman" w:hAnsi="Times New Roman"/>
          <w:sz w:val="24"/>
          <w:szCs w:val="24"/>
          <w:lang w:val="en-US" w:eastAsia="en-US"/>
        </w:rPr>
        <w:lastRenderedPageBreak/>
        <w:t xml:space="preserve">                 </w:t>
      </w:r>
    </w:p>
    <w:p w14:paraId="0D3A66D5" w14:textId="77777777" w:rsidR="0008094A" w:rsidRPr="00411604" w:rsidRDefault="0008094A" w:rsidP="0008094A">
      <w:pPr>
        <w:widowControl w:val="0"/>
        <w:autoSpaceDE w:val="0"/>
        <w:autoSpaceDN w:val="0"/>
        <w:adjustRightInd w:val="0"/>
        <w:spacing w:after="0" w:line="300" w:lineRule="auto"/>
        <w:ind w:right="720"/>
        <w:jc w:val="center"/>
        <w:rPr>
          <w:rFonts w:ascii="Times New Roman" w:hAnsi="Times New Roman"/>
          <w:b/>
          <w:sz w:val="24"/>
          <w:szCs w:val="24"/>
        </w:rPr>
      </w:pPr>
      <w:r>
        <w:rPr>
          <w:rFonts w:ascii="Times New Roman" w:hAnsi="Times New Roman"/>
          <w:b/>
          <w:sz w:val="24"/>
          <w:szCs w:val="24"/>
        </w:rPr>
        <w:t>(5)</w:t>
      </w:r>
    </w:p>
    <w:p w14:paraId="1487A630" w14:textId="77777777" w:rsidR="0008094A" w:rsidRDefault="0008094A" w:rsidP="0008094A">
      <w:pPr>
        <w:autoSpaceDE w:val="0"/>
        <w:autoSpaceDN w:val="0"/>
        <w:adjustRightInd w:val="0"/>
        <w:spacing w:after="0" w:line="240" w:lineRule="auto"/>
        <w:ind w:left="2880" w:firstLine="720"/>
        <w:rPr>
          <w:rFonts w:ascii="Times New Roman" w:hAnsi="Times New Roman"/>
          <w:b/>
          <w:sz w:val="24"/>
          <w:szCs w:val="24"/>
          <w:u w:val="single"/>
        </w:rPr>
      </w:pPr>
      <w:r>
        <w:rPr>
          <w:rFonts w:ascii="Times New Roman" w:hAnsi="Times New Roman"/>
          <w:b/>
          <w:sz w:val="24"/>
          <w:szCs w:val="24"/>
          <w:u w:val="single"/>
        </w:rPr>
        <w:t>TERMS OF PAYMENT</w:t>
      </w:r>
    </w:p>
    <w:p w14:paraId="32FF4ABE" w14:textId="77777777" w:rsidR="0008094A" w:rsidRDefault="0008094A" w:rsidP="0008094A">
      <w:pPr>
        <w:autoSpaceDE w:val="0"/>
        <w:autoSpaceDN w:val="0"/>
        <w:adjustRightInd w:val="0"/>
        <w:spacing w:after="0" w:line="240" w:lineRule="auto"/>
        <w:rPr>
          <w:rFonts w:ascii="Times New Roman" w:hAnsi="Times New Roman"/>
          <w:b/>
          <w:sz w:val="24"/>
          <w:szCs w:val="24"/>
          <w:u w:val="single"/>
        </w:rPr>
      </w:pPr>
    </w:p>
    <w:p w14:paraId="06E3238F" w14:textId="77777777" w:rsidR="0008094A" w:rsidRDefault="0008094A" w:rsidP="0008094A">
      <w:pPr>
        <w:pStyle w:val="ListParagraph"/>
        <w:numPr>
          <w:ilvl w:val="0"/>
          <w:numId w:val="37"/>
        </w:numPr>
        <w:autoSpaceDE w:val="0"/>
        <w:autoSpaceDN w:val="0"/>
        <w:adjustRightInd w:val="0"/>
        <w:spacing w:after="0" w:line="300" w:lineRule="auto"/>
        <w:ind w:right="195"/>
        <w:jc w:val="both"/>
        <w:rPr>
          <w:rFonts w:ascii="Times New Roman" w:hAnsi="Times New Roman"/>
          <w:sz w:val="24"/>
          <w:szCs w:val="24"/>
          <w:lang w:val="en-US" w:eastAsia="en-US"/>
        </w:rPr>
      </w:pPr>
      <w:r w:rsidRPr="003C3475">
        <w:rPr>
          <w:rFonts w:ascii="Times New Roman" w:hAnsi="Times New Roman"/>
          <w:b/>
          <w:sz w:val="24"/>
          <w:szCs w:val="24"/>
          <w:u w:val="single"/>
          <w:lang w:val="en-US" w:eastAsia="en-US"/>
        </w:rPr>
        <w:t>Escalation:</w:t>
      </w:r>
      <w:r w:rsidRPr="003C3475">
        <w:rPr>
          <w:rFonts w:ascii="Times New Roman" w:hAnsi="Times New Roman"/>
          <w:sz w:val="24"/>
          <w:szCs w:val="24"/>
          <w:lang w:val="en-US" w:eastAsia="en-US"/>
        </w:rPr>
        <w:t xml:space="preserve"> No escalation over and above items rates quoted by the bidder shall be paid during the execution of contract due to whatsoever reasons.</w:t>
      </w:r>
    </w:p>
    <w:p w14:paraId="52D7D1D5" w14:textId="77777777" w:rsidR="0008094A" w:rsidRPr="00B36606" w:rsidRDefault="0008094A" w:rsidP="0008094A">
      <w:pPr>
        <w:pStyle w:val="CM19"/>
        <w:numPr>
          <w:ilvl w:val="0"/>
          <w:numId w:val="37"/>
        </w:numPr>
        <w:spacing w:after="232" w:line="276" w:lineRule="atLeast"/>
        <w:jc w:val="both"/>
        <w:rPr>
          <w:rFonts w:ascii="Times New Roman" w:hAnsi="Times New Roman"/>
          <w:lang w:val="en-IN" w:eastAsia="en-IN" w:bidi="hi-IN"/>
        </w:rPr>
      </w:pPr>
      <w:r w:rsidRPr="004553F8">
        <w:rPr>
          <w:rFonts w:ascii="Times New Roman" w:hAnsi="Times New Roman"/>
          <w:b/>
          <w:u w:val="single"/>
          <w:lang w:val="en-IN" w:eastAsia="en-IN" w:bidi="hi-IN"/>
        </w:rPr>
        <w:t>Performance Guarantee @5%</w:t>
      </w:r>
      <w:r w:rsidRPr="004553F8">
        <w:rPr>
          <w:rFonts w:ascii="Times New Roman" w:hAnsi="Times New Roman"/>
          <w:lang w:val="en-IN" w:eastAsia="en-IN" w:bidi="hi-IN"/>
        </w:rPr>
        <w:t xml:space="preserve">shall </w:t>
      </w:r>
      <w:r w:rsidRPr="00B36606">
        <w:rPr>
          <w:rFonts w:ascii="Times New Roman" w:hAnsi="Times New Roman"/>
          <w:lang w:val="en-IN" w:eastAsia="en-IN" w:bidi="hi-IN"/>
        </w:rPr>
        <w:t xml:space="preserve">be deposited to the department on the work order amount by the agency within a period of 15 days from the date of issue of LOI (work order) before commencement of work. Performance guaranty shall only be acceptable in the form of bank guarantee /DD and it will be returned after </w:t>
      </w:r>
      <w:r>
        <w:rPr>
          <w:rFonts w:ascii="Times New Roman" w:hAnsi="Times New Roman"/>
          <w:lang w:val="en-IN" w:eastAsia="en-IN" w:bidi="hi-IN"/>
        </w:rPr>
        <w:t xml:space="preserve">successful </w:t>
      </w:r>
      <w:r w:rsidRPr="00B36606">
        <w:rPr>
          <w:rFonts w:ascii="Times New Roman" w:hAnsi="Times New Roman"/>
          <w:lang w:val="en-IN" w:eastAsia="en-IN" w:bidi="hi-IN"/>
        </w:rPr>
        <w:t>completion of work.</w:t>
      </w:r>
      <w:r>
        <w:rPr>
          <w:rFonts w:ascii="Times New Roman" w:hAnsi="Times New Roman"/>
          <w:lang w:val="en-IN" w:eastAsia="en-IN" w:bidi="hi-IN"/>
        </w:rPr>
        <w:t>(Date of completion certificate issued by ICGEB)</w:t>
      </w:r>
    </w:p>
    <w:p w14:paraId="3C99AAA7" w14:textId="77777777" w:rsidR="0008094A" w:rsidRPr="00B36606" w:rsidRDefault="0008094A" w:rsidP="0008094A">
      <w:pPr>
        <w:pStyle w:val="ListParagraph"/>
        <w:widowControl w:val="0"/>
        <w:tabs>
          <w:tab w:val="left" w:pos="1002"/>
        </w:tabs>
        <w:autoSpaceDE w:val="0"/>
        <w:autoSpaceDN w:val="0"/>
        <w:spacing w:before="119" w:after="0" w:line="235" w:lineRule="auto"/>
        <w:ind w:right="847"/>
        <w:contextualSpacing w:val="0"/>
        <w:jc w:val="both"/>
        <w:rPr>
          <w:rFonts w:ascii="Times New Roman" w:hAnsi="Times New Roman"/>
          <w:sz w:val="24"/>
          <w:szCs w:val="24"/>
          <w:lang w:bidi="hi-IN"/>
        </w:rPr>
      </w:pPr>
      <w:r w:rsidRPr="00B36606">
        <w:rPr>
          <w:rFonts w:ascii="Times New Roman" w:hAnsi="Times New Roman"/>
          <w:sz w:val="24"/>
          <w:szCs w:val="24"/>
          <w:lang w:bidi="hi-IN"/>
        </w:rPr>
        <w:t xml:space="preserve">If tenderer fails to deposit the said performance security within the period as indicated, the Earnest Money deposited by the tenderer shall be forfeited automatically without any notice to the tenderer and without prejudice to any other right or remedy. Performance Bank guarantee shall be </w:t>
      </w:r>
      <w:r w:rsidRPr="00BD72C3">
        <w:rPr>
          <w:rFonts w:ascii="Times New Roman" w:hAnsi="Times New Roman"/>
          <w:sz w:val="24"/>
          <w:szCs w:val="24"/>
          <w:lang w:bidi="hi-IN"/>
        </w:rPr>
        <w:t>v</w:t>
      </w:r>
      <w:r w:rsidRPr="00B36606">
        <w:rPr>
          <w:rFonts w:ascii="Times New Roman" w:hAnsi="Times New Roman"/>
          <w:sz w:val="24"/>
          <w:szCs w:val="24"/>
          <w:lang w:bidi="hi-IN"/>
        </w:rPr>
        <w:t>alid for entire contract period and two extra months.  In case of con-tract extension with or without LD the validity of BG shall also be extended for the extended period with additional two months.</w:t>
      </w:r>
    </w:p>
    <w:p w14:paraId="6E348D13" w14:textId="77777777" w:rsidR="0008094A" w:rsidRPr="00B36606" w:rsidRDefault="0008094A" w:rsidP="0008094A">
      <w:pPr>
        <w:pStyle w:val="ListParagraph"/>
        <w:widowControl w:val="0"/>
        <w:tabs>
          <w:tab w:val="left" w:pos="1002"/>
        </w:tabs>
        <w:autoSpaceDE w:val="0"/>
        <w:autoSpaceDN w:val="0"/>
        <w:spacing w:before="122" w:after="0" w:line="232" w:lineRule="auto"/>
        <w:ind w:left="1002" w:right="842"/>
        <w:contextualSpacing w:val="0"/>
        <w:rPr>
          <w:rFonts w:ascii="Times New Roman" w:hAnsi="Times New Roman"/>
          <w:sz w:val="24"/>
          <w:szCs w:val="24"/>
          <w:lang w:bidi="hi-IN"/>
        </w:rPr>
      </w:pPr>
      <w:r>
        <w:rPr>
          <w:rFonts w:ascii="Times New Roman" w:hAnsi="Times New Roman"/>
          <w:sz w:val="24"/>
          <w:szCs w:val="24"/>
          <w:lang w:bidi="hi-IN"/>
        </w:rPr>
        <w:t xml:space="preserve">(ii)  </w:t>
      </w:r>
      <w:r w:rsidRPr="00B36606">
        <w:rPr>
          <w:rFonts w:ascii="Times New Roman" w:hAnsi="Times New Roman"/>
          <w:sz w:val="24"/>
          <w:szCs w:val="24"/>
          <w:lang w:bidi="hi-IN"/>
        </w:rPr>
        <w:t>FORFEITURE: Performance Bank guarantee shall contain a statement that it shall be automatically and unconditionally forfeited without recourse and payable against the presentation by ICGEB to the relevant company/ correspondent bank, as the case may be, together with a simple statement that tenderer has failed to com- ply with any term or condition set forth in the Contract.</w:t>
      </w:r>
    </w:p>
    <w:p w14:paraId="71150BE2" w14:textId="77777777" w:rsidR="0008094A" w:rsidRPr="00B36606" w:rsidRDefault="0008094A" w:rsidP="0008094A">
      <w:pPr>
        <w:pStyle w:val="ListParagraph"/>
        <w:widowControl w:val="0"/>
        <w:tabs>
          <w:tab w:val="left" w:pos="1002"/>
        </w:tabs>
        <w:autoSpaceDE w:val="0"/>
        <w:autoSpaceDN w:val="0"/>
        <w:spacing w:before="126" w:after="0" w:line="232" w:lineRule="auto"/>
        <w:ind w:left="1002" w:right="840"/>
        <w:contextualSpacing w:val="0"/>
        <w:jc w:val="both"/>
        <w:rPr>
          <w:rFonts w:ascii="Times New Roman" w:hAnsi="Times New Roman"/>
          <w:sz w:val="24"/>
          <w:szCs w:val="24"/>
          <w:lang w:bidi="hi-IN"/>
        </w:rPr>
      </w:pPr>
      <w:r>
        <w:rPr>
          <w:rFonts w:ascii="Times New Roman" w:hAnsi="Times New Roman"/>
          <w:sz w:val="24"/>
          <w:szCs w:val="24"/>
          <w:lang w:bidi="hi-IN"/>
        </w:rPr>
        <w:t xml:space="preserve">(iii)  </w:t>
      </w:r>
      <w:r w:rsidRPr="00B36606">
        <w:rPr>
          <w:rFonts w:ascii="Times New Roman" w:hAnsi="Times New Roman"/>
          <w:sz w:val="24"/>
          <w:szCs w:val="24"/>
          <w:lang w:bidi="hi-IN"/>
        </w:rPr>
        <w:t>RELEASE: Performance Bank guarantee will be released without interest on successful taking over of the project by ICGEB on receipt of written request from tenderer</w:t>
      </w:r>
      <w:r>
        <w:rPr>
          <w:rFonts w:ascii="Times New Roman" w:hAnsi="Times New Roman"/>
          <w:sz w:val="24"/>
          <w:szCs w:val="24"/>
          <w:lang w:bidi="hi-IN"/>
        </w:rPr>
        <w:t>.</w:t>
      </w:r>
    </w:p>
    <w:p w14:paraId="4F75D237" w14:textId="77777777" w:rsidR="0008094A" w:rsidRPr="004553F8" w:rsidRDefault="0008094A" w:rsidP="0008094A">
      <w:pPr>
        <w:autoSpaceDE w:val="0"/>
        <w:autoSpaceDN w:val="0"/>
        <w:adjustRightInd w:val="0"/>
        <w:spacing w:after="0" w:line="300" w:lineRule="auto"/>
        <w:ind w:right="195"/>
        <w:jc w:val="both"/>
        <w:rPr>
          <w:rFonts w:ascii="Times New Roman" w:hAnsi="Times New Roman"/>
          <w:sz w:val="24"/>
          <w:szCs w:val="24"/>
          <w:lang w:bidi="hi-IN"/>
        </w:rPr>
      </w:pPr>
    </w:p>
    <w:p w14:paraId="760E5E38" w14:textId="77777777" w:rsidR="0008094A" w:rsidRPr="004553F8" w:rsidRDefault="0008094A" w:rsidP="0008094A">
      <w:pPr>
        <w:pStyle w:val="CM19"/>
        <w:numPr>
          <w:ilvl w:val="0"/>
          <w:numId w:val="37"/>
        </w:numPr>
        <w:spacing w:after="232" w:line="273" w:lineRule="atLeast"/>
        <w:ind w:left="810" w:right="195"/>
        <w:jc w:val="both"/>
        <w:rPr>
          <w:lang w:bidi="hi-IN"/>
        </w:rPr>
      </w:pPr>
      <w:r w:rsidRPr="004553F8">
        <w:rPr>
          <w:rFonts w:ascii="Times New Roman" w:hAnsi="Times New Roman"/>
          <w:b/>
          <w:u w:val="single"/>
          <w:lang w:val="en-IN" w:eastAsia="en-IN" w:bidi="hi-IN"/>
        </w:rPr>
        <w:t>Security deposit of 10 %</w:t>
      </w:r>
      <w:r w:rsidRPr="00A2264D">
        <w:rPr>
          <w:rFonts w:ascii="Times New Roman" w:hAnsi="Times New Roman"/>
          <w:b/>
          <w:lang w:val="en-IN" w:eastAsia="en-IN" w:bidi="hi-IN"/>
        </w:rPr>
        <w:t xml:space="preserve"> </w:t>
      </w:r>
      <w:r>
        <w:rPr>
          <w:rFonts w:ascii="Times New Roman" w:hAnsi="Times New Roman"/>
          <w:lang w:val="en-IN" w:eastAsia="en-IN" w:bidi="hi-IN"/>
        </w:rPr>
        <w:t xml:space="preserve">will be deducted from the Contractors bills </w:t>
      </w:r>
      <w:r w:rsidRPr="004553F8">
        <w:rPr>
          <w:rFonts w:ascii="Times New Roman" w:hAnsi="Times New Roman"/>
          <w:lang w:val="en-IN" w:eastAsia="en-IN" w:bidi="hi-IN"/>
        </w:rPr>
        <w:t>and same will be released after successful expiry of defect liability of 12 months f</w:t>
      </w:r>
      <w:r>
        <w:rPr>
          <w:rFonts w:ascii="Times New Roman" w:hAnsi="Times New Roman"/>
          <w:lang w:val="en-IN" w:eastAsia="en-IN" w:bidi="hi-IN"/>
        </w:rPr>
        <w:t>rom date of completion of Work.</w:t>
      </w:r>
    </w:p>
    <w:p w14:paraId="20418D2C" w14:textId="77777777" w:rsidR="0008094A" w:rsidRPr="00B22CB5" w:rsidRDefault="0008094A" w:rsidP="0008094A">
      <w:pPr>
        <w:pStyle w:val="CM19"/>
        <w:numPr>
          <w:ilvl w:val="0"/>
          <w:numId w:val="37"/>
        </w:numPr>
        <w:spacing w:after="232" w:line="273" w:lineRule="atLeast"/>
        <w:ind w:left="810"/>
        <w:jc w:val="both"/>
        <w:rPr>
          <w:rFonts w:ascii="Times New Roman" w:hAnsi="Times New Roman"/>
          <w:b/>
          <w:color w:val="000000" w:themeColor="text1"/>
          <w:u w:val="single"/>
          <w:lang w:val="en-IN" w:eastAsia="en-IN" w:bidi="hi-IN"/>
        </w:rPr>
      </w:pPr>
      <w:r w:rsidRPr="00B22CB5">
        <w:rPr>
          <w:rFonts w:ascii="Times New Roman" w:hAnsi="Times New Roman"/>
          <w:b/>
          <w:color w:val="000000" w:themeColor="text1"/>
          <w:u w:val="single"/>
          <w:lang w:val="en-IN" w:eastAsia="en-IN" w:bidi="hi-IN"/>
        </w:rPr>
        <w:t xml:space="preserve">Payment </w:t>
      </w:r>
      <w:r>
        <w:rPr>
          <w:rFonts w:ascii="Times New Roman" w:hAnsi="Times New Roman"/>
          <w:b/>
          <w:color w:val="000000" w:themeColor="text1"/>
          <w:u w:val="single"/>
          <w:lang w:val="en-IN" w:eastAsia="en-IN" w:bidi="hi-IN"/>
        </w:rPr>
        <w:t>of bills</w:t>
      </w:r>
      <w:r w:rsidRPr="00B22CB5">
        <w:rPr>
          <w:rFonts w:ascii="Times New Roman" w:hAnsi="Times New Roman"/>
          <w:b/>
          <w:color w:val="000000" w:themeColor="text1"/>
          <w:u w:val="single"/>
          <w:lang w:val="en-IN" w:eastAsia="en-IN" w:bidi="hi-IN"/>
        </w:rPr>
        <w:t>:</w:t>
      </w:r>
    </w:p>
    <w:p w14:paraId="0DD18A28" w14:textId="77777777" w:rsidR="0008094A" w:rsidRPr="00173845" w:rsidRDefault="0008094A" w:rsidP="0008094A">
      <w:pPr>
        <w:pStyle w:val="CM19"/>
        <w:spacing w:after="232" w:line="273" w:lineRule="atLeast"/>
        <w:ind w:left="720"/>
        <w:jc w:val="both"/>
        <w:rPr>
          <w:rFonts w:ascii="Times New Roman" w:hAnsi="Times New Roman"/>
          <w:lang w:val="en-IN" w:eastAsia="en-IN" w:bidi="hi-IN"/>
        </w:rPr>
      </w:pPr>
      <w:r w:rsidRPr="00B1513D">
        <w:rPr>
          <w:rFonts w:ascii="Times New Roman" w:hAnsi="Times New Roman"/>
          <w:lang w:val="en-IN" w:eastAsia="en-IN" w:bidi="hi-IN"/>
        </w:rPr>
        <w:t>100 % payments after satisfactory completions of work.</w:t>
      </w:r>
    </w:p>
    <w:p w14:paraId="3AADEAB6" w14:textId="77777777" w:rsidR="0008094A" w:rsidRPr="00B4508E" w:rsidRDefault="0008094A" w:rsidP="0008094A">
      <w:pPr>
        <w:pStyle w:val="ListParagraph"/>
        <w:widowControl w:val="0"/>
        <w:numPr>
          <w:ilvl w:val="0"/>
          <w:numId w:val="37"/>
        </w:numPr>
        <w:tabs>
          <w:tab w:val="left" w:pos="822"/>
        </w:tabs>
        <w:autoSpaceDE w:val="0"/>
        <w:autoSpaceDN w:val="0"/>
        <w:spacing w:before="68" w:after="0" w:line="232" w:lineRule="auto"/>
        <w:ind w:right="731"/>
        <w:jc w:val="both"/>
        <w:rPr>
          <w:rFonts w:ascii="Times New Roman" w:hAnsi="Times New Roman"/>
          <w:sz w:val="24"/>
          <w:szCs w:val="24"/>
          <w:lang w:bidi="hi-IN"/>
        </w:rPr>
      </w:pPr>
      <w:r w:rsidRPr="00B4508E">
        <w:rPr>
          <w:rFonts w:ascii="Times New Roman" w:hAnsi="Times New Roman"/>
          <w:b/>
          <w:sz w:val="24"/>
          <w:szCs w:val="24"/>
          <w:u w:val="single"/>
          <w:lang w:bidi="hi-IN"/>
        </w:rPr>
        <w:t>Extra Items:</w:t>
      </w:r>
      <w:r w:rsidRPr="00B4508E">
        <w:rPr>
          <w:rFonts w:ascii="Times New Roman" w:hAnsi="Times New Roman"/>
          <w:sz w:val="24"/>
          <w:szCs w:val="24"/>
          <w:lang w:bidi="hi-IN"/>
        </w:rPr>
        <w:t xml:space="preserve"> - During the execution of work, the contractor may require to execute certain additional/extra items in order to complete the job/works beyond the BOQ for which no rates are available. The payment for such extra/deviated items shall be paid as per rate approved on the basis of analysis. The cost component for rate analysis shall be (i) cost of material (ii) cost of direct labour (iii) Contractor over heads &amp; profit 10%. Before execution of extra work, the rate analysis may be forwarded to ICGEB for approval of the Director, ICGEB. However, the extra items amount should not exceed 10% of the total contract value including all taxes.</w:t>
      </w:r>
    </w:p>
    <w:p w14:paraId="3D121B37" w14:textId="77777777" w:rsidR="0008094A" w:rsidRDefault="0008094A" w:rsidP="0008094A">
      <w:pPr>
        <w:autoSpaceDE w:val="0"/>
        <w:autoSpaceDN w:val="0"/>
        <w:adjustRightInd w:val="0"/>
        <w:spacing w:after="0" w:line="240" w:lineRule="auto"/>
        <w:rPr>
          <w:rFonts w:ascii="Times New Roman" w:hAnsi="Times New Roman"/>
          <w:b/>
          <w:sz w:val="24"/>
          <w:szCs w:val="24"/>
          <w:u w:val="single"/>
        </w:rPr>
      </w:pPr>
    </w:p>
    <w:p w14:paraId="7AAAD150" w14:textId="77777777" w:rsidR="0008094A" w:rsidRPr="003C15C8" w:rsidRDefault="0008094A" w:rsidP="0008094A">
      <w:pPr>
        <w:pStyle w:val="BodyText"/>
        <w:numPr>
          <w:ilvl w:val="0"/>
          <w:numId w:val="37"/>
        </w:numPr>
        <w:spacing w:before="76" w:line="235" w:lineRule="auto"/>
        <w:ind w:left="810" w:right="792"/>
        <w:jc w:val="both"/>
        <w:rPr>
          <w:rFonts w:ascii="Times New Roman" w:hAnsi="Times New Roman"/>
          <w:sz w:val="24"/>
          <w:szCs w:val="24"/>
          <w:lang w:bidi="hi-IN"/>
        </w:rPr>
      </w:pPr>
      <w:r w:rsidRPr="00B36606">
        <w:rPr>
          <w:rFonts w:ascii="Times New Roman" w:hAnsi="Times New Roman"/>
          <w:b/>
          <w:sz w:val="24"/>
          <w:szCs w:val="24"/>
          <w:u w:val="single"/>
          <w:lang w:bidi="hi-IN"/>
        </w:rPr>
        <w:t>Guarantee/Defect Liability Period:</w:t>
      </w:r>
      <w:r w:rsidRPr="00B36606">
        <w:rPr>
          <w:rFonts w:ascii="Times New Roman" w:hAnsi="Times New Roman"/>
          <w:sz w:val="24"/>
          <w:szCs w:val="24"/>
          <w:lang w:bidi="hi-IN"/>
        </w:rPr>
        <w:t xml:space="preserve"> The contractor should guarantee for</w:t>
      </w:r>
      <w:r>
        <w:rPr>
          <w:rFonts w:ascii="Times New Roman" w:hAnsi="Times New Roman"/>
          <w:sz w:val="24"/>
          <w:szCs w:val="24"/>
          <w:lang w:bidi="hi-IN"/>
        </w:rPr>
        <w:t xml:space="preserve"> the works / items executed </w:t>
      </w:r>
      <w:r w:rsidRPr="00B36606">
        <w:rPr>
          <w:rFonts w:ascii="Times New Roman" w:hAnsi="Times New Roman"/>
          <w:sz w:val="24"/>
          <w:szCs w:val="24"/>
          <w:lang w:bidi="hi-IN"/>
        </w:rPr>
        <w:t xml:space="preserve">by him against the bad material / workmanship for a period of </w:t>
      </w:r>
      <w:r w:rsidRPr="0088192A">
        <w:rPr>
          <w:rFonts w:ascii="Times New Roman" w:hAnsi="Times New Roman"/>
          <w:sz w:val="24"/>
          <w:szCs w:val="24"/>
          <w:lang w:bidi="hi-IN"/>
        </w:rPr>
        <w:t xml:space="preserve">one year from </w:t>
      </w:r>
      <w:r w:rsidRPr="00B36606">
        <w:rPr>
          <w:rFonts w:ascii="Times New Roman" w:hAnsi="Times New Roman"/>
          <w:sz w:val="24"/>
          <w:szCs w:val="24"/>
          <w:lang w:bidi="hi-IN"/>
        </w:rPr>
        <w:t>the date of acceptance by ICGEB. During this period if any replacement of items and/or repairs / rectification is needed, the same should be replaced /</w:t>
      </w:r>
      <w:r>
        <w:rPr>
          <w:rFonts w:ascii="Times New Roman" w:hAnsi="Times New Roman"/>
          <w:sz w:val="24"/>
          <w:szCs w:val="24"/>
          <w:lang w:bidi="hi-IN"/>
        </w:rPr>
        <w:t xml:space="preserve"> repaired free of cost to ICGE</w:t>
      </w:r>
    </w:p>
    <w:p w14:paraId="062CDD15" w14:textId="77777777" w:rsidR="0008094A" w:rsidRDefault="0008094A" w:rsidP="0008094A">
      <w:pPr>
        <w:numPr>
          <w:ilvl w:val="0"/>
          <w:numId w:val="37"/>
        </w:numPr>
        <w:autoSpaceDE w:val="0"/>
        <w:autoSpaceDN w:val="0"/>
        <w:adjustRightInd w:val="0"/>
        <w:spacing w:after="0" w:line="300" w:lineRule="auto"/>
        <w:ind w:left="810" w:right="195"/>
        <w:jc w:val="both"/>
        <w:rPr>
          <w:rFonts w:ascii="Times New Roman" w:hAnsi="Times New Roman"/>
          <w:sz w:val="24"/>
          <w:szCs w:val="24"/>
          <w:lang w:bidi="hi-IN"/>
        </w:rPr>
      </w:pPr>
      <w:r w:rsidRPr="00B36606">
        <w:rPr>
          <w:rFonts w:ascii="Times New Roman" w:hAnsi="Times New Roman"/>
          <w:b/>
          <w:sz w:val="24"/>
          <w:szCs w:val="24"/>
          <w:u w:val="single"/>
          <w:lang w:bidi="hi-IN"/>
        </w:rPr>
        <w:lastRenderedPageBreak/>
        <w:t>Liquidated Damage:</w:t>
      </w:r>
      <w:r w:rsidRPr="00B36606">
        <w:rPr>
          <w:rFonts w:ascii="Times New Roman" w:hAnsi="Times New Roman"/>
          <w:sz w:val="24"/>
          <w:szCs w:val="24"/>
          <w:lang w:bidi="hi-IN"/>
        </w:rPr>
        <w:t xml:space="preserve"> In case the work is delayed beyond the specified completion period for reasons attributed to the contractor, deductions on account of Liquidated damages @ 1 % of the contract value per week will be deducted subject to a </w:t>
      </w:r>
      <w:r>
        <w:rPr>
          <w:rFonts w:ascii="Times New Roman" w:hAnsi="Times New Roman"/>
          <w:sz w:val="24"/>
          <w:szCs w:val="24"/>
          <w:lang w:bidi="hi-IN"/>
        </w:rPr>
        <w:t>maximum of 10% of the total contract value</w:t>
      </w:r>
      <w:r w:rsidRPr="00B36606">
        <w:rPr>
          <w:rFonts w:ascii="Times New Roman" w:hAnsi="Times New Roman"/>
          <w:sz w:val="24"/>
          <w:szCs w:val="24"/>
          <w:lang w:bidi="hi-IN"/>
        </w:rPr>
        <w:t xml:space="preserve"> excluding GST. However, in case the works are delayed beyond the schedule completion/contract period, ICGEB reserves the right to get the work done by any other contractor at the risk and cost of the contractor and amount to this affect along with 10% over heads will be deductible from his bills/dues.</w:t>
      </w:r>
    </w:p>
    <w:p w14:paraId="022A1B37" w14:textId="77777777" w:rsidR="0008094A" w:rsidRPr="00060102" w:rsidRDefault="0008094A" w:rsidP="0008094A">
      <w:pPr>
        <w:autoSpaceDE w:val="0"/>
        <w:autoSpaceDN w:val="0"/>
        <w:adjustRightInd w:val="0"/>
        <w:spacing w:after="0" w:line="300" w:lineRule="auto"/>
        <w:ind w:right="195"/>
        <w:jc w:val="both"/>
        <w:rPr>
          <w:rFonts w:ascii="Times New Roman" w:hAnsi="Times New Roman"/>
          <w:sz w:val="24"/>
          <w:szCs w:val="24"/>
          <w:lang w:bidi="hi-IN"/>
        </w:rPr>
      </w:pPr>
    </w:p>
    <w:p w14:paraId="2462C361" w14:textId="77777777" w:rsidR="0008094A" w:rsidRDefault="0008094A" w:rsidP="0008094A">
      <w:pPr>
        <w:numPr>
          <w:ilvl w:val="0"/>
          <w:numId w:val="37"/>
        </w:numPr>
        <w:autoSpaceDE w:val="0"/>
        <w:autoSpaceDN w:val="0"/>
        <w:adjustRightInd w:val="0"/>
        <w:spacing w:after="0" w:line="300" w:lineRule="auto"/>
        <w:ind w:left="810" w:right="195"/>
        <w:jc w:val="both"/>
        <w:rPr>
          <w:rFonts w:ascii="Times New Roman" w:hAnsi="Times New Roman"/>
          <w:sz w:val="24"/>
          <w:szCs w:val="24"/>
          <w:lang w:bidi="hi-IN"/>
        </w:rPr>
      </w:pPr>
      <w:r>
        <w:rPr>
          <w:rFonts w:ascii="Times New Roman" w:hAnsi="Times New Roman"/>
          <w:sz w:val="24"/>
          <w:szCs w:val="24"/>
          <w:lang w:bidi="hi-IN"/>
        </w:rPr>
        <w:t xml:space="preserve">Rates quoted by bidder in ‘Price Bid’ will be item rates i.e. will be all inclusive including material, labour, cartage, tools, tackles, all access ladders &amp; scaffolding, (all taxes excluding GST), Contractors overhead profit and all other expenses not specifically mentioned but reasonably implied.  </w:t>
      </w:r>
    </w:p>
    <w:p w14:paraId="7BEE3522" w14:textId="77777777" w:rsidR="0008094A" w:rsidRDefault="0008094A" w:rsidP="0008094A">
      <w:pPr>
        <w:pStyle w:val="ListParagraph"/>
        <w:rPr>
          <w:rFonts w:ascii="Times New Roman" w:hAnsi="Times New Roman"/>
          <w:sz w:val="24"/>
          <w:szCs w:val="24"/>
          <w:lang w:bidi="hi-IN"/>
        </w:rPr>
      </w:pPr>
    </w:p>
    <w:p w14:paraId="7C794279" w14:textId="77777777" w:rsidR="0008094A" w:rsidRDefault="0008094A" w:rsidP="0008094A">
      <w:pPr>
        <w:pStyle w:val="ListParagraph"/>
        <w:rPr>
          <w:rFonts w:ascii="Times New Roman" w:hAnsi="Times New Roman"/>
          <w:sz w:val="24"/>
          <w:szCs w:val="24"/>
          <w:lang w:bidi="hi-IN"/>
        </w:rPr>
      </w:pPr>
    </w:p>
    <w:p w14:paraId="52F8162A" w14:textId="77777777" w:rsidR="0008094A" w:rsidRDefault="0008094A" w:rsidP="0008094A">
      <w:pPr>
        <w:pStyle w:val="ListParagraph"/>
        <w:rPr>
          <w:rFonts w:ascii="Times New Roman" w:hAnsi="Times New Roman"/>
          <w:sz w:val="24"/>
          <w:szCs w:val="24"/>
          <w:lang w:bidi="hi-IN"/>
        </w:rPr>
      </w:pPr>
    </w:p>
    <w:p w14:paraId="12772CFE" w14:textId="77777777" w:rsidR="0008094A" w:rsidRDefault="0008094A" w:rsidP="0008094A">
      <w:pPr>
        <w:pStyle w:val="ListParagraph"/>
        <w:rPr>
          <w:rFonts w:ascii="Times New Roman" w:hAnsi="Times New Roman"/>
          <w:sz w:val="24"/>
          <w:szCs w:val="24"/>
          <w:lang w:bidi="hi-IN"/>
        </w:rPr>
      </w:pPr>
    </w:p>
    <w:p w14:paraId="0105B6B0" w14:textId="77777777" w:rsidR="0008094A" w:rsidRDefault="0008094A" w:rsidP="0008094A">
      <w:pPr>
        <w:spacing w:after="0" w:line="300" w:lineRule="auto"/>
        <w:ind w:right="195"/>
        <w:rPr>
          <w:rFonts w:ascii="Times New Roman" w:hAnsi="Times New Roman"/>
          <w:sz w:val="24"/>
          <w:szCs w:val="24"/>
          <w:lang w:bidi="hi-IN"/>
        </w:rPr>
      </w:pPr>
    </w:p>
    <w:p w14:paraId="533E2A12" w14:textId="77777777" w:rsidR="0008094A" w:rsidRDefault="0008094A" w:rsidP="0008094A">
      <w:pPr>
        <w:spacing w:after="0" w:line="300" w:lineRule="auto"/>
        <w:ind w:right="195"/>
        <w:rPr>
          <w:rFonts w:ascii="Times New Roman" w:hAnsi="Times New Roman"/>
          <w:sz w:val="24"/>
          <w:szCs w:val="24"/>
          <w:lang w:bidi="hi-IN"/>
        </w:rPr>
      </w:pPr>
    </w:p>
    <w:p w14:paraId="12E0CDDC" w14:textId="77777777" w:rsidR="0008094A" w:rsidRDefault="0008094A" w:rsidP="0008094A">
      <w:pPr>
        <w:spacing w:after="0" w:line="300" w:lineRule="auto"/>
        <w:ind w:right="195"/>
        <w:rPr>
          <w:rFonts w:ascii="Times New Roman" w:hAnsi="Times New Roman"/>
          <w:sz w:val="24"/>
          <w:szCs w:val="24"/>
          <w:lang w:bidi="hi-IN"/>
        </w:rPr>
      </w:pPr>
    </w:p>
    <w:p w14:paraId="55461D47" w14:textId="77777777" w:rsidR="0008094A" w:rsidRDefault="0008094A" w:rsidP="0008094A">
      <w:pPr>
        <w:spacing w:after="0" w:line="300" w:lineRule="auto"/>
        <w:ind w:right="195"/>
        <w:rPr>
          <w:rFonts w:ascii="Times New Roman" w:hAnsi="Times New Roman"/>
          <w:sz w:val="24"/>
          <w:szCs w:val="24"/>
          <w:lang w:bidi="hi-IN"/>
        </w:rPr>
      </w:pPr>
    </w:p>
    <w:p w14:paraId="7DDE1B02" w14:textId="77777777" w:rsidR="0008094A" w:rsidRDefault="0008094A" w:rsidP="0008094A">
      <w:pPr>
        <w:spacing w:after="0" w:line="300" w:lineRule="auto"/>
        <w:ind w:right="195"/>
        <w:rPr>
          <w:rFonts w:ascii="Times New Roman" w:hAnsi="Times New Roman"/>
          <w:sz w:val="24"/>
          <w:szCs w:val="24"/>
          <w:lang w:bidi="hi-IN"/>
        </w:rPr>
      </w:pPr>
    </w:p>
    <w:p w14:paraId="4CBF2359" w14:textId="77777777" w:rsidR="0008094A" w:rsidRDefault="0008094A" w:rsidP="0008094A">
      <w:pPr>
        <w:spacing w:after="0" w:line="300" w:lineRule="auto"/>
        <w:ind w:right="195"/>
        <w:rPr>
          <w:rFonts w:ascii="Times New Roman" w:hAnsi="Times New Roman"/>
          <w:sz w:val="24"/>
          <w:szCs w:val="24"/>
          <w:lang w:bidi="hi-IN"/>
        </w:rPr>
      </w:pPr>
    </w:p>
    <w:p w14:paraId="5BBBDE7A" w14:textId="77777777" w:rsidR="0008094A" w:rsidRDefault="0008094A" w:rsidP="0008094A">
      <w:pPr>
        <w:spacing w:after="0" w:line="300" w:lineRule="auto"/>
        <w:ind w:right="195"/>
        <w:rPr>
          <w:rFonts w:ascii="Times New Roman" w:hAnsi="Times New Roman"/>
          <w:sz w:val="24"/>
          <w:szCs w:val="24"/>
          <w:lang w:bidi="hi-IN"/>
        </w:rPr>
      </w:pPr>
    </w:p>
    <w:p w14:paraId="5152E3A8" w14:textId="77777777" w:rsidR="0008094A" w:rsidRDefault="0008094A" w:rsidP="0008094A">
      <w:pPr>
        <w:spacing w:after="0" w:line="300" w:lineRule="auto"/>
        <w:ind w:right="195"/>
        <w:rPr>
          <w:rFonts w:ascii="Times New Roman" w:hAnsi="Times New Roman"/>
          <w:sz w:val="24"/>
          <w:szCs w:val="24"/>
          <w:lang w:bidi="hi-IN"/>
        </w:rPr>
      </w:pPr>
    </w:p>
    <w:p w14:paraId="73F48F1A" w14:textId="77777777" w:rsidR="0008094A" w:rsidRDefault="0008094A" w:rsidP="0008094A">
      <w:pPr>
        <w:spacing w:after="0" w:line="300" w:lineRule="auto"/>
        <w:ind w:right="195"/>
        <w:rPr>
          <w:rFonts w:ascii="Times New Roman" w:hAnsi="Times New Roman"/>
          <w:sz w:val="24"/>
          <w:szCs w:val="24"/>
          <w:lang w:bidi="hi-IN"/>
        </w:rPr>
      </w:pPr>
    </w:p>
    <w:p w14:paraId="0822C7F1" w14:textId="77777777" w:rsidR="0008094A" w:rsidRDefault="0008094A" w:rsidP="0008094A">
      <w:pPr>
        <w:spacing w:after="0" w:line="300" w:lineRule="auto"/>
        <w:ind w:right="195"/>
        <w:rPr>
          <w:rFonts w:ascii="Times New Roman" w:hAnsi="Times New Roman"/>
          <w:sz w:val="24"/>
          <w:szCs w:val="24"/>
          <w:lang w:bidi="hi-IN"/>
        </w:rPr>
      </w:pPr>
    </w:p>
    <w:p w14:paraId="395D26D1" w14:textId="77777777" w:rsidR="0008094A" w:rsidRDefault="0008094A" w:rsidP="0008094A">
      <w:pPr>
        <w:spacing w:after="0" w:line="300" w:lineRule="auto"/>
        <w:ind w:right="195"/>
        <w:rPr>
          <w:rFonts w:ascii="Times New Roman" w:hAnsi="Times New Roman"/>
          <w:sz w:val="24"/>
          <w:szCs w:val="24"/>
          <w:lang w:bidi="hi-IN"/>
        </w:rPr>
      </w:pPr>
    </w:p>
    <w:p w14:paraId="45A6F798" w14:textId="77777777" w:rsidR="0008094A" w:rsidRDefault="0008094A" w:rsidP="0008094A">
      <w:pPr>
        <w:spacing w:after="0" w:line="300" w:lineRule="auto"/>
        <w:ind w:right="195"/>
        <w:rPr>
          <w:rFonts w:ascii="Times New Roman" w:hAnsi="Times New Roman"/>
          <w:sz w:val="24"/>
          <w:szCs w:val="24"/>
          <w:lang w:bidi="hi-IN"/>
        </w:rPr>
      </w:pPr>
    </w:p>
    <w:p w14:paraId="317549A0" w14:textId="77777777" w:rsidR="0008094A" w:rsidRDefault="0008094A" w:rsidP="0008094A">
      <w:pPr>
        <w:spacing w:after="0" w:line="300" w:lineRule="auto"/>
        <w:ind w:right="195"/>
        <w:rPr>
          <w:rFonts w:ascii="Times New Roman" w:hAnsi="Times New Roman"/>
          <w:sz w:val="24"/>
          <w:szCs w:val="24"/>
          <w:lang w:bidi="hi-IN"/>
        </w:rPr>
      </w:pPr>
    </w:p>
    <w:p w14:paraId="3FDEC280" w14:textId="6085D5E3" w:rsidR="0008094A" w:rsidRDefault="0008094A">
      <w:pPr>
        <w:spacing w:after="160" w:line="259" w:lineRule="auto"/>
        <w:rPr>
          <w:rFonts w:ascii="Times New Roman" w:hAnsi="Times New Roman"/>
          <w:sz w:val="24"/>
          <w:szCs w:val="24"/>
          <w:lang w:bidi="hi-IN"/>
        </w:rPr>
      </w:pPr>
      <w:r>
        <w:rPr>
          <w:rFonts w:ascii="Times New Roman" w:hAnsi="Times New Roman"/>
          <w:sz w:val="24"/>
          <w:szCs w:val="24"/>
          <w:lang w:bidi="hi-IN"/>
        </w:rPr>
        <w:br w:type="page"/>
      </w:r>
    </w:p>
    <w:p w14:paraId="65274C13" w14:textId="77777777" w:rsidR="0008094A" w:rsidRDefault="0008094A" w:rsidP="0008094A">
      <w:pPr>
        <w:spacing w:after="160" w:line="259" w:lineRule="auto"/>
        <w:rPr>
          <w:rFonts w:ascii="Times New Roman" w:hAnsi="Times New Roman"/>
          <w:sz w:val="24"/>
          <w:szCs w:val="24"/>
          <w:lang w:bidi="hi-IN"/>
        </w:rPr>
      </w:pPr>
    </w:p>
    <w:p w14:paraId="5FD8735A" w14:textId="77777777" w:rsidR="0008094A" w:rsidRDefault="0008094A" w:rsidP="0008094A">
      <w:pPr>
        <w:spacing w:after="0" w:line="300" w:lineRule="auto"/>
        <w:ind w:right="195"/>
        <w:rPr>
          <w:rFonts w:ascii="Times New Roman" w:hAnsi="Times New Roman"/>
          <w:b/>
          <w:bCs/>
          <w:w w:val="105"/>
          <w:sz w:val="24"/>
          <w:szCs w:val="24"/>
        </w:rPr>
      </w:pPr>
      <w:r>
        <w:rPr>
          <w:rFonts w:ascii="Times New Roman" w:hAnsi="Times New Roman"/>
          <w:sz w:val="24"/>
          <w:szCs w:val="24"/>
          <w:lang w:bidi="hi-IN"/>
        </w:rPr>
        <w:t xml:space="preserve">                                                                                        </w:t>
      </w:r>
      <w:r>
        <w:rPr>
          <w:rFonts w:ascii="Times New Roman" w:hAnsi="Times New Roman"/>
          <w:b/>
          <w:bCs/>
          <w:w w:val="105"/>
          <w:sz w:val="24"/>
          <w:szCs w:val="24"/>
        </w:rPr>
        <w:t>(6)</w:t>
      </w:r>
    </w:p>
    <w:p w14:paraId="0DCE2F25" w14:textId="77777777" w:rsidR="0008094A" w:rsidRPr="009E19AD" w:rsidRDefault="0008094A" w:rsidP="0008094A">
      <w:pPr>
        <w:spacing w:after="0" w:line="300" w:lineRule="auto"/>
        <w:ind w:right="195" w:firstLine="360"/>
        <w:jc w:val="center"/>
        <w:rPr>
          <w:rFonts w:ascii="Times New Roman" w:hAnsi="Times New Roman"/>
          <w:b/>
          <w:bCs/>
          <w:w w:val="105"/>
          <w:sz w:val="24"/>
          <w:szCs w:val="24"/>
          <w:u w:val="single"/>
        </w:rPr>
      </w:pPr>
      <w:r w:rsidRPr="009E19AD">
        <w:rPr>
          <w:rFonts w:ascii="Times New Roman" w:hAnsi="Times New Roman"/>
          <w:b/>
          <w:bCs/>
          <w:w w:val="105"/>
          <w:sz w:val="24"/>
          <w:szCs w:val="24"/>
          <w:u w:val="single"/>
        </w:rPr>
        <w:t xml:space="preserve">GENERAL TERMS AND </w:t>
      </w:r>
      <w:r w:rsidRPr="00C96653">
        <w:rPr>
          <w:rFonts w:ascii="Times New Roman" w:hAnsi="Times New Roman"/>
          <w:b/>
          <w:bCs/>
          <w:color w:val="000000" w:themeColor="text1"/>
          <w:w w:val="105"/>
          <w:sz w:val="24"/>
          <w:szCs w:val="24"/>
          <w:u w:val="single"/>
        </w:rPr>
        <w:t>CONDITIONS RELATING TO WORKS</w:t>
      </w:r>
    </w:p>
    <w:p w14:paraId="39F3640D" w14:textId="77777777" w:rsidR="0008094A" w:rsidRPr="00147199" w:rsidRDefault="0008094A" w:rsidP="0008094A">
      <w:pPr>
        <w:autoSpaceDE w:val="0"/>
        <w:autoSpaceDN w:val="0"/>
        <w:adjustRightInd w:val="0"/>
        <w:spacing w:after="0" w:line="300" w:lineRule="auto"/>
        <w:ind w:right="195"/>
        <w:jc w:val="both"/>
        <w:rPr>
          <w:rFonts w:ascii="Times New Roman" w:hAnsi="Times New Roman"/>
          <w:bCs/>
          <w:w w:val="105"/>
          <w:sz w:val="24"/>
          <w:szCs w:val="24"/>
        </w:rPr>
      </w:pPr>
    </w:p>
    <w:p w14:paraId="495216BF" w14:textId="77777777" w:rsidR="0008094A" w:rsidRDefault="0008094A" w:rsidP="0008094A">
      <w:pPr>
        <w:pStyle w:val="ListParagraph"/>
        <w:widowControl w:val="0"/>
        <w:numPr>
          <w:ilvl w:val="0"/>
          <w:numId w:val="38"/>
        </w:numPr>
        <w:tabs>
          <w:tab w:val="left" w:pos="1002"/>
        </w:tabs>
        <w:autoSpaceDE w:val="0"/>
        <w:autoSpaceDN w:val="0"/>
        <w:spacing w:before="123" w:after="0" w:line="235" w:lineRule="auto"/>
        <w:ind w:right="722"/>
        <w:jc w:val="both"/>
        <w:rPr>
          <w:rFonts w:ascii="Times New Roman" w:hAnsi="Times New Roman"/>
          <w:sz w:val="24"/>
          <w:szCs w:val="24"/>
          <w:lang w:bidi="hi-IN"/>
        </w:rPr>
      </w:pPr>
      <w:r w:rsidRPr="00D74AA4">
        <w:rPr>
          <w:rFonts w:ascii="Times New Roman" w:hAnsi="Times New Roman"/>
          <w:b/>
          <w:sz w:val="24"/>
          <w:szCs w:val="24"/>
          <w:u w:val="single"/>
          <w:lang w:bidi="hi-IN"/>
        </w:rPr>
        <w:t>Completion Time:</w:t>
      </w:r>
      <w:r w:rsidRPr="00D74AA4">
        <w:rPr>
          <w:rFonts w:ascii="Times New Roman" w:hAnsi="Times New Roman"/>
          <w:sz w:val="24"/>
          <w:szCs w:val="24"/>
          <w:lang w:bidi="hi-IN"/>
        </w:rPr>
        <w:t xml:space="preserve"> Time limit </w:t>
      </w:r>
      <w:r>
        <w:rPr>
          <w:rFonts w:ascii="Times New Roman" w:hAnsi="Times New Roman"/>
          <w:sz w:val="24"/>
          <w:szCs w:val="24"/>
          <w:lang w:bidi="hi-IN"/>
        </w:rPr>
        <w:t xml:space="preserve">for completion of the </w:t>
      </w:r>
      <w:r w:rsidRPr="00C96653">
        <w:rPr>
          <w:rFonts w:ascii="Times New Roman" w:hAnsi="Times New Roman"/>
          <w:color w:val="000000" w:themeColor="text1"/>
          <w:sz w:val="24"/>
          <w:szCs w:val="24"/>
          <w:lang w:bidi="hi-IN"/>
        </w:rPr>
        <w:t xml:space="preserve">work is </w:t>
      </w:r>
      <w:r>
        <w:rPr>
          <w:rFonts w:ascii="Times New Roman" w:hAnsi="Times New Roman"/>
          <w:color w:val="000000" w:themeColor="text1"/>
          <w:sz w:val="24"/>
          <w:szCs w:val="24"/>
          <w:lang w:bidi="hi-IN"/>
        </w:rPr>
        <w:t>30</w:t>
      </w:r>
      <w:r w:rsidRPr="00C96653">
        <w:rPr>
          <w:rFonts w:ascii="Times New Roman" w:hAnsi="Times New Roman"/>
          <w:color w:val="000000" w:themeColor="text1"/>
          <w:sz w:val="24"/>
          <w:szCs w:val="24"/>
          <w:lang w:bidi="hi-IN"/>
        </w:rPr>
        <w:t xml:space="preserve"> days from the </w:t>
      </w:r>
      <w:r w:rsidRPr="00D74AA4">
        <w:rPr>
          <w:rFonts w:ascii="Times New Roman" w:hAnsi="Times New Roman"/>
          <w:sz w:val="24"/>
          <w:szCs w:val="24"/>
          <w:lang w:bidi="hi-IN"/>
        </w:rPr>
        <w:t xml:space="preserve">date of the order issued. The time shall be the essence of this contract and entire work as titled above is to be completed in all respects within the given time from the date of issue of work order. The successful bidder has to submit the time &amp; activity chart for the completion of work. </w:t>
      </w:r>
    </w:p>
    <w:p w14:paraId="6D3F76EC" w14:textId="77777777" w:rsidR="0008094A" w:rsidRDefault="0008094A" w:rsidP="0008094A">
      <w:pPr>
        <w:pStyle w:val="ListParagraph"/>
        <w:widowControl w:val="0"/>
        <w:tabs>
          <w:tab w:val="left" w:pos="1002"/>
        </w:tabs>
        <w:autoSpaceDE w:val="0"/>
        <w:autoSpaceDN w:val="0"/>
        <w:spacing w:before="123" w:after="0" w:line="235" w:lineRule="auto"/>
        <w:ind w:right="722"/>
        <w:jc w:val="both"/>
        <w:rPr>
          <w:rFonts w:ascii="Times New Roman" w:hAnsi="Times New Roman"/>
          <w:sz w:val="24"/>
          <w:szCs w:val="24"/>
          <w:lang w:bidi="hi-IN"/>
        </w:rPr>
      </w:pPr>
    </w:p>
    <w:p w14:paraId="36C23E43" w14:textId="77777777" w:rsidR="0008094A" w:rsidRPr="00F01D82" w:rsidRDefault="0008094A" w:rsidP="0008094A">
      <w:pPr>
        <w:pStyle w:val="ListParagraph"/>
        <w:widowControl w:val="0"/>
        <w:tabs>
          <w:tab w:val="left" w:pos="1002"/>
        </w:tabs>
        <w:autoSpaceDE w:val="0"/>
        <w:autoSpaceDN w:val="0"/>
        <w:spacing w:before="123" w:after="0" w:line="235" w:lineRule="auto"/>
        <w:ind w:right="722"/>
        <w:jc w:val="both"/>
        <w:rPr>
          <w:rFonts w:ascii="Times New Roman" w:hAnsi="Times New Roman"/>
          <w:sz w:val="24"/>
          <w:szCs w:val="24"/>
          <w:lang w:bidi="hi-IN"/>
        </w:rPr>
      </w:pPr>
      <w:r w:rsidRPr="002B248D">
        <w:rPr>
          <w:rFonts w:ascii="Times New Roman" w:hAnsi="Times New Roman"/>
          <w:sz w:val="24"/>
          <w:szCs w:val="24"/>
          <w:lang w:bidi="hi-IN"/>
        </w:rPr>
        <w:t>Under the force-major conditions or delay due to reasons beyond control of the contractor, ICGEB may grant suitable time extension for which the contractor has to request along with the justification/ reasons well in advance to the Director, ICGEB for approval without any prejudice to price escalation. No time extension request shall be considered after the expiry of completion period of contract. The decision of the Director will be final and binding on the bidder/contractor.</w:t>
      </w:r>
    </w:p>
    <w:p w14:paraId="54DB5400" w14:textId="77777777" w:rsidR="0008094A" w:rsidRDefault="0008094A" w:rsidP="0008094A">
      <w:pPr>
        <w:pStyle w:val="ListParagraph"/>
        <w:widowControl w:val="0"/>
        <w:numPr>
          <w:ilvl w:val="0"/>
          <w:numId w:val="38"/>
        </w:numPr>
        <w:tabs>
          <w:tab w:val="left" w:pos="1361"/>
          <w:tab w:val="left" w:pos="1362"/>
        </w:tabs>
        <w:autoSpaceDE w:val="0"/>
        <w:autoSpaceDN w:val="0"/>
        <w:adjustRightInd w:val="0"/>
        <w:spacing w:before="121" w:after="0" w:line="240" w:lineRule="auto"/>
        <w:ind w:right="730"/>
        <w:contextualSpacing w:val="0"/>
        <w:jc w:val="both"/>
        <w:rPr>
          <w:rFonts w:ascii="Times New Roman" w:hAnsi="Times New Roman"/>
          <w:sz w:val="24"/>
          <w:szCs w:val="24"/>
          <w:lang w:bidi="hi-IN"/>
        </w:rPr>
      </w:pPr>
      <w:r w:rsidRPr="002B248D">
        <w:rPr>
          <w:rFonts w:ascii="Times New Roman" w:hAnsi="Times New Roman"/>
          <w:sz w:val="24"/>
          <w:szCs w:val="24"/>
        </w:rPr>
        <w:t>Kindly note that payment shall be made as per the actual quantities executed and not on the basis of materials supplied. The final payment will only be made on</w:t>
      </w:r>
      <w:r>
        <w:rPr>
          <w:rFonts w:ascii="Times New Roman" w:hAnsi="Times New Roman"/>
          <w:sz w:val="24"/>
          <w:szCs w:val="24"/>
        </w:rPr>
        <w:t xml:space="preserve"> the basis of the actual work </w:t>
      </w:r>
      <w:r w:rsidRPr="002B248D">
        <w:rPr>
          <w:rFonts w:ascii="Times New Roman" w:hAnsi="Times New Roman"/>
          <w:sz w:val="24"/>
          <w:szCs w:val="24"/>
        </w:rPr>
        <w:t xml:space="preserve">quantities executed and for this a joint measurement by ICGEB and the contractor will have to be taken. The responsibility and the facilitation for taking the measurements will rest with the contractor. </w:t>
      </w:r>
    </w:p>
    <w:p w14:paraId="7D325EA9" w14:textId="77777777" w:rsidR="0008094A" w:rsidRPr="00940B05" w:rsidRDefault="0008094A" w:rsidP="0008094A">
      <w:pPr>
        <w:pStyle w:val="ListParagraph"/>
        <w:widowControl w:val="0"/>
        <w:tabs>
          <w:tab w:val="left" w:pos="1361"/>
          <w:tab w:val="left" w:pos="1362"/>
        </w:tabs>
        <w:autoSpaceDE w:val="0"/>
        <w:autoSpaceDN w:val="0"/>
        <w:adjustRightInd w:val="0"/>
        <w:spacing w:before="121" w:after="0" w:line="240" w:lineRule="auto"/>
        <w:ind w:right="730"/>
        <w:contextualSpacing w:val="0"/>
        <w:jc w:val="both"/>
        <w:rPr>
          <w:rFonts w:ascii="Times New Roman" w:hAnsi="Times New Roman"/>
          <w:sz w:val="24"/>
          <w:szCs w:val="24"/>
          <w:lang w:bidi="hi-IN"/>
        </w:rPr>
      </w:pPr>
    </w:p>
    <w:p w14:paraId="1066715C" w14:textId="77777777" w:rsidR="0008094A" w:rsidRPr="00B36606" w:rsidRDefault="0008094A" w:rsidP="0008094A">
      <w:pPr>
        <w:pStyle w:val="CM19"/>
        <w:numPr>
          <w:ilvl w:val="0"/>
          <w:numId w:val="38"/>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The Work shall be done as per schedule of items, specification terms and conditions and instruction of Engineer-in-charge on as and when required basis.</w:t>
      </w:r>
    </w:p>
    <w:p w14:paraId="4517828E" w14:textId="77777777" w:rsidR="0008094A" w:rsidRDefault="0008094A" w:rsidP="0008094A">
      <w:pPr>
        <w:pStyle w:val="CM19"/>
        <w:numPr>
          <w:ilvl w:val="0"/>
          <w:numId w:val="38"/>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The rates shall be inclusive of cartage/ loading unloading or any other expenses. GST should be clearly shown separately. Rate must be valid and firm for a period of one year from the date of award of contract/Letter.</w:t>
      </w:r>
    </w:p>
    <w:p w14:paraId="31F85AE7" w14:textId="77777777" w:rsidR="0008094A" w:rsidRPr="00B36606" w:rsidRDefault="0008094A" w:rsidP="0008094A">
      <w:pPr>
        <w:pStyle w:val="CM19"/>
        <w:numPr>
          <w:ilvl w:val="0"/>
          <w:numId w:val="38"/>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Inferior and Poor quality</w:t>
      </w:r>
      <w:r>
        <w:rPr>
          <w:rFonts w:ascii="Times New Roman" w:hAnsi="Times New Roman"/>
          <w:lang w:val="en-IN" w:eastAsia="en-IN" w:bidi="hi-IN"/>
        </w:rPr>
        <w:t xml:space="preserve"> material shall not be accepted and contractor will redo such works</w:t>
      </w:r>
    </w:p>
    <w:p w14:paraId="1FC4172D" w14:textId="77777777" w:rsidR="0008094A" w:rsidRDefault="0008094A" w:rsidP="0008094A">
      <w:pPr>
        <w:pStyle w:val="CM19"/>
        <w:numPr>
          <w:ilvl w:val="0"/>
          <w:numId w:val="38"/>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 xml:space="preserve"> The contractor will have to undertake responsibility of accidents etc. for his persons working on site.</w:t>
      </w:r>
    </w:p>
    <w:p w14:paraId="40B9E939" w14:textId="77777777" w:rsidR="0008094A" w:rsidRPr="00B36606" w:rsidRDefault="0008094A" w:rsidP="0008094A">
      <w:pPr>
        <w:pStyle w:val="CM19"/>
        <w:numPr>
          <w:ilvl w:val="0"/>
          <w:numId w:val="38"/>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The Contractor shall clean th</w:t>
      </w:r>
      <w:r>
        <w:rPr>
          <w:rFonts w:ascii="Times New Roman" w:hAnsi="Times New Roman"/>
          <w:lang w:val="en-IN" w:eastAsia="en-IN" w:bidi="hi-IN"/>
        </w:rPr>
        <w:t xml:space="preserve">e site after completion of work before submission of final bill. </w:t>
      </w:r>
      <w:r w:rsidRPr="00B36606">
        <w:rPr>
          <w:rFonts w:ascii="Times New Roman" w:hAnsi="Times New Roman"/>
          <w:lang w:val="en-IN" w:eastAsia="en-IN" w:bidi="hi-IN"/>
        </w:rPr>
        <w:t>Any dismantled material shall be stacked in designated place as instructed by the Engineer-in-charge.</w:t>
      </w:r>
    </w:p>
    <w:p w14:paraId="3734FB4F" w14:textId="77777777" w:rsidR="0008094A" w:rsidRPr="00FC743B" w:rsidRDefault="0008094A" w:rsidP="0008094A">
      <w:pPr>
        <w:pStyle w:val="CM19"/>
        <w:numPr>
          <w:ilvl w:val="0"/>
          <w:numId w:val="38"/>
        </w:numPr>
        <w:spacing w:after="232" w:line="276" w:lineRule="atLeast"/>
        <w:ind w:left="810"/>
        <w:jc w:val="both"/>
        <w:rPr>
          <w:lang w:bidi="hi-IN"/>
        </w:rPr>
      </w:pPr>
      <w:r w:rsidRPr="00E3167A">
        <w:rPr>
          <w:rFonts w:ascii="Times New Roman" w:hAnsi="Times New Roman"/>
          <w:lang w:val="en-IN" w:eastAsia="en-IN" w:bidi="hi-IN"/>
        </w:rPr>
        <w:t>Charges for scaffolding or jhula if any, will be considered included in the quoted rates and no extra amount will be paid on this account.</w:t>
      </w:r>
    </w:p>
    <w:p w14:paraId="0699EA1B" w14:textId="77777777" w:rsidR="0008094A" w:rsidRPr="00B36606" w:rsidRDefault="0008094A" w:rsidP="0008094A">
      <w:pPr>
        <w:pStyle w:val="CM19"/>
        <w:numPr>
          <w:ilvl w:val="0"/>
          <w:numId w:val="38"/>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 xml:space="preserve"> Measurement shall be taken jointly by the Engineer-in-Charge or his authorized representative and by the contractor or his authorized representative.</w:t>
      </w:r>
    </w:p>
    <w:p w14:paraId="59B6D092" w14:textId="77777777" w:rsidR="0008094A" w:rsidRPr="00B36606" w:rsidRDefault="0008094A" w:rsidP="0008094A">
      <w:pPr>
        <w:pStyle w:val="CM19"/>
        <w:numPr>
          <w:ilvl w:val="0"/>
          <w:numId w:val="38"/>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 xml:space="preserve"> All materials brought at site shall be got appro</w:t>
      </w:r>
      <w:r>
        <w:rPr>
          <w:rFonts w:ascii="Times New Roman" w:hAnsi="Times New Roman"/>
          <w:lang w:val="en-IN" w:eastAsia="en-IN" w:bidi="hi-IN"/>
        </w:rPr>
        <w:t>ved from the Engineer in charge before incorporation.</w:t>
      </w:r>
    </w:p>
    <w:p w14:paraId="556C44CF" w14:textId="77777777" w:rsidR="0008094A" w:rsidRPr="004553F8" w:rsidRDefault="0008094A" w:rsidP="0008094A">
      <w:pPr>
        <w:pStyle w:val="CM19"/>
        <w:numPr>
          <w:ilvl w:val="0"/>
          <w:numId w:val="38"/>
        </w:numPr>
        <w:tabs>
          <w:tab w:val="left" w:pos="630"/>
        </w:tabs>
        <w:spacing w:after="232" w:line="273" w:lineRule="atLeast"/>
        <w:ind w:left="810" w:hanging="540"/>
        <w:rPr>
          <w:rFonts w:ascii="Times New Roman" w:hAnsi="Times New Roman"/>
          <w:lang w:val="en-IN" w:eastAsia="en-IN" w:bidi="hi-IN"/>
        </w:rPr>
      </w:pPr>
      <w:r w:rsidRPr="00B36606">
        <w:rPr>
          <w:rFonts w:ascii="Times New Roman" w:hAnsi="Times New Roman"/>
          <w:lang w:val="en-IN" w:eastAsia="en-IN" w:bidi="hi-IN"/>
        </w:rPr>
        <w:t xml:space="preserve"> Contractor shall carry out the various tests as enumerated in CPWD/BIS specification at his own </w:t>
      </w:r>
      <w:r w:rsidRPr="004553F8">
        <w:rPr>
          <w:rFonts w:ascii="Times New Roman" w:hAnsi="Times New Roman"/>
          <w:lang w:val="en-IN" w:eastAsia="en-IN" w:bidi="hi-IN"/>
        </w:rPr>
        <w:t>cost.</w:t>
      </w:r>
    </w:p>
    <w:p w14:paraId="359895E3" w14:textId="77777777" w:rsidR="0008094A" w:rsidRDefault="0008094A" w:rsidP="0008094A">
      <w:pPr>
        <w:pStyle w:val="CM19"/>
        <w:numPr>
          <w:ilvl w:val="0"/>
          <w:numId w:val="38"/>
        </w:numPr>
        <w:spacing w:after="232" w:line="276" w:lineRule="atLeast"/>
        <w:ind w:left="810"/>
        <w:jc w:val="both"/>
        <w:rPr>
          <w:rFonts w:ascii="Times New Roman" w:hAnsi="Times New Roman"/>
          <w:lang w:val="en-IN" w:eastAsia="en-IN" w:bidi="hi-IN"/>
        </w:rPr>
      </w:pPr>
      <w:r w:rsidRPr="004553F8">
        <w:rPr>
          <w:rFonts w:ascii="Times New Roman" w:hAnsi="Times New Roman"/>
          <w:lang w:val="en-IN" w:eastAsia="en-IN" w:bidi="hi-IN"/>
        </w:rPr>
        <w:lastRenderedPageBreak/>
        <w:t xml:space="preserve">Quantities are indicative and likely to vary. Bidder will have no objection for variation in quantities thereon. Payment will be as per actual work executed. </w:t>
      </w:r>
      <w:r>
        <w:rPr>
          <w:rFonts w:ascii="Times New Roman" w:hAnsi="Times New Roman"/>
          <w:lang w:val="en-IN" w:eastAsia="en-IN" w:bidi="hi-IN"/>
        </w:rPr>
        <w:t>10%±deviation in quantities would be permitted.</w:t>
      </w:r>
    </w:p>
    <w:p w14:paraId="39BAF364" w14:textId="77777777" w:rsidR="0008094A" w:rsidRPr="00F94F2D" w:rsidRDefault="0008094A" w:rsidP="0008094A">
      <w:pPr>
        <w:rPr>
          <w:lang w:bidi="hi-IN"/>
        </w:rPr>
      </w:pPr>
    </w:p>
    <w:p w14:paraId="54181992" w14:textId="77777777" w:rsidR="0008094A" w:rsidRPr="005367E4" w:rsidRDefault="0008094A" w:rsidP="0008094A">
      <w:pPr>
        <w:pStyle w:val="CM23"/>
        <w:numPr>
          <w:ilvl w:val="0"/>
          <w:numId w:val="38"/>
        </w:numPr>
        <w:spacing w:after="152" w:line="276" w:lineRule="atLeast"/>
        <w:ind w:left="810"/>
        <w:jc w:val="both"/>
        <w:rPr>
          <w:rFonts w:ascii="Times New Roman" w:hAnsi="Times New Roman"/>
          <w:lang w:val="en-IN" w:eastAsia="en-IN" w:bidi="hi-IN"/>
        </w:rPr>
      </w:pPr>
      <w:r w:rsidRPr="004553F8">
        <w:rPr>
          <w:rFonts w:ascii="Times New Roman" w:hAnsi="Times New Roman"/>
          <w:lang w:val="en-IN" w:eastAsia="en-IN" w:bidi="hi-IN"/>
        </w:rPr>
        <w:t xml:space="preserve">In case the bidder </w:t>
      </w:r>
      <w:r>
        <w:rPr>
          <w:rFonts w:ascii="Times New Roman" w:hAnsi="Times New Roman"/>
          <w:lang w:val="en-IN" w:eastAsia="en-IN" w:bidi="hi-IN"/>
        </w:rPr>
        <w:t>withdraws his</w:t>
      </w:r>
      <w:r w:rsidRPr="004553F8">
        <w:rPr>
          <w:rFonts w:ascii="Times New Roman" w:hAnsi="Times New Roman"/>
          <w:lang w:val="en-IN" w:eastAsia="en-IN" w:bidi="hi-IN"/>
        </w:rPr>
        <w:t xml:space="preserve"> offer within the validity of tender or contractor fails to work as per </w:t>
      </w:r>
      <w:r>
        <w:rPr>
          <w:rFonts w:ascii="Times New Roman" w:hAnsi="Times New Roman"/>
          <w:lang w:val="en-IN" w:eastAsia="en-IN" w:bidi="hi-IN"/>
        </w:rPr>
        <w:t xml:space="preserve">contract terms &amp; conditions specifications </w:t>
      </w:r>
      <w:r w:rsidRPr="004553F8">
        <w:rPr>
          <w:rFonts w:ascii="Times New Roman" w:hAnsi="Times New Roman"/>
          <w:lang w:val="en-IN" w:eastAsia="en-IN" w:bidi="hi-IN"/>
        </w:rPr>
        <w:t xml:space="preserve">after issue of the award letter, the earnest money will be forfeited. Other suitable administrative punitive action may also </w:t>
      </w:r>
      <w:r>
        <w:rPr>
          <w:rFonts w:ascii="Times New Roman" w:hAnsi="Times New Roman"/>
          <w:lang w:val="en-IN" w:eastAsia="en-IN" w:bidi="hi-IN"/>
        </w:rPr>
        <w:t xml:space="preserve">be </w:t>
      </w:r>
      <w:r w:rsidRPr="004553F8">
        <w:rPr>
          <w:rFonts w:ascii="Times New Roman" w:hAnsi="Times New Roman"/>
          <w:lang w:val="en-IN" w:eastAsia="en-IN" w:bidi="hi-IN"/>
        </w:rPr>
        <w:t>imposed as deemed fit.</w:t>
      </w:r>
    </w:p>
    <w:p w14:paraId="3B99D280" w14:textId="77777777" w:rsidR="0008094A" w:rsidRPr="00B36606" w:rsidRDefault="0008094A" w:rsidP="0008094A">
      <w:pPr>
        <w:pStyle w:val="ListParagraph"/>
        <w:widowControl w:val="0"/>
        <w:numPr>
          <w:ilvl w:val="0"/>
          <w:numId w:val="38"/>
        </w:numPr>
        <w:tabs>
          <w:tab w:val="left" w:pos="822"/>
        </w:tabs>
        <w:autoSpaceDE w:val="0"/>
        <w:autoSpaceDN w:val="0"/>
        <w:spacing w:before="225" w:after="0" w:line="232" w:lineRule="auto"/>
        <w:ind w:left="810" w:right="735"/>
        <w:contextualSpacing w:val="0"/>
        <w:jc w:val="both"/>
        <w:rPr>
          <w:rFonts w:ascii="Times New Roman" w:hAnsi="Times New Roman"/>
          <w:sz w:val="24"/>
          <w:szCs w:val="24"/>
          <w:lang w:bidi="hi-IN"/>
        </w:rPr>
      </w:pPr>
      <w:r w:rsidRPr="00B36606">
        <w:rPr>
          <w:rFonts w:ascii="Times New Roman" w:hAnsi="Times New Roman"/>
          <w:sz w:val="24"/>
          <w:szCs w:val="24"/>
          <w:lang w:bidi="hi-IN"/>
        </w:rPr>
        <w:t xml:space="preserve">Contractor should depute a qualified supervisor dedicated for this </w:t>
      </w:r>
      <w:r>
        <w:rPr>
          <w:rFonts w:ascii="Times New Roman" w:hAnsi="Times New Roman"/>
          <w:sz w:val="24"/>
          <w:szCs w:val="24"/>
          <w:lang w:bidi="hi-IN"/>
        </w:rPr>
        <w:t xml:space="preserve">site, who will co-ordinate work </w:t>
      </w:r>
      <w:r w:rsidRPr="00B36606">
        <w:rPr>
          <w:rFonts w:ascii="Times New Roman" w:hAnsi="Times New Roman"/>
          <w:sz w:val="24"/>
          <w:szCs w:val="24"/>
          <w:lang w:bidi="hi-IN"/>
        </w:rPr>
        <w:t>and interact with the ICGEB representative responsible for supervision of work. Without a Supervisor, work will not be allowed. All the persons deployed at ICGEB site should carry valid gate-passes. Any negligence/offence on their part will attract immediate removal from site.</w:t>
      </w:r>
    </w:p>
    <w:p w14:paraId="172D57E3" w14:textId="77777777" w:rsidR="0008094A" w:rsidRPr="00F01D82" w:rsidRDefault="0008094A" w:rsidP="0008094A">
      <w:pPr>
        <w:pStyle w:val="ListParagraph"/>
        <w:widowControl w:val="0"/>
        <w:numPr>
          <w:ilvl w:val="0"/>
          <w:numId w:val="38"/>
        </w:numPr>
        <w:tabs>
          <w:tab w:val="left" w:pos="822"/>
        </w:tabs>
        <w:autoSpaceDE w:val="0"/>
        <w:autoSpaceDN w:val="0"/>
        <w:spacing w:before="125" w:after="0" w:line="232" w:lineRule="auto"/>
        <w:ind w:left="810" w:right="742"/>
        <w:contextualSpacing w:val="0"/>
        <w:jc w:val="both"/>
        <w:rPr>
          <w:rFonts w:ascii="Times New Roman" w:hAnsi="Times New Roman"/>
          <w:sz w:val="24"/>
          <w:szCs w:val="24"/>
          <w:lang w:bidi="hi-IN"/>
        </w:rPr>
      </w:pPr>
      <w:r>
        <w:rPr>
          <w:rFonts w:ascii="Times New Roman" w:hAnsi="Times New Roman"/>
          <w:sz w:val="24"/>
          <w:szCs w:val="24"/>
          <w:lang w:bidi="hi-IN"/>
        </w:rPr>
        <w:t>The contractor will provide</w:t>
      </w:r>
      <w:r w:rsidRPr="00B36606">
        <w:rPr>
          <w:rFonts w:ascii="Times New Roman" w:hAnsi="Times New Roman"/>
          <w:sz w:val="24"/>
          <w:szCs w:val="24"/>
          <w:lang w:bidi="hi-IN"/>
        </w:rPr>
        <w:t xml:space="preserve"> all necessary materials, tools, equipment, measuring instruments and working consumables etc., needed for execution of the works. Safe custody of all such material will be contractor's sole responsibility. No extra charges will be paid for the same.</w:t>
      </w:r>
    </w:p>
    <w:p w14:paraId="41915BB5" w14:textId="77777777" w:rsidR="0008094A" w:rsidRPr="00B36606" w:rsidRDefault="0008094A" w:rsidP="0008094A">
      <w:pPr>
        <w:pStyle w:val="ListParagraph"/>
        <w:widowControl w:val="0"/>
        <w:numPr>
          <w:ilvl w:val="0"/>
          <w:numId w:val="38"/>
        </w:numPr>
        <w:tabs>
          <w:tab w:val="left" w:pos="822"/>
        </w:tabs>
        <w:autoSpaceDE w:val="0"/>
        <w:autoSpaceDN w:val="0"/>
        <w:spacing w:before="121" w:after="0" w:line="235" w:lineRule="auto"/>
        <w:ind w:left="810" w:right="745"/>
        <w:contextualSpacing w:val="0"/>
        <w:jc w:val="both"/>
        <w:rPr>
          <w:rFonts w:ascii="Times New Roman" w:hAnsi="Times New Roman"/>
          <w:sz w:val="24"/>
          <w:szCs w:val="24"/>
          <w:lang w:bidi="hi-IN"/>
        </w:rPr>
      </w:pPr>
      <w:r w:rsidRPr="00B36606">
        <w:rPr>
          <w:rFonts w:ascii="Times New Roman" w:hAnsi="Times New Roman"/>
          <w:sz w:val="24"/>
          <w:szCs w:val="24"/>
          <w:lang w:bidi="hi-IN"/>
        </w:rPr>
        <w:t>Watch and Ward of all material till the system is taken over by ICGEB shall be the sole responsibility of the contractor and pilferage etc. shall be entirely to his account.</w:t>
      </w:r>
    </w:p>
    <w:p w14:paraId="00780A18" w14:textId="77777777" w:rsidR="0008094A" w:rsidRPr="00B36606" w:rsidRDefault="0008094A" w:rsidP="0008094A">
      <w:pPr>
        <w:pStyle w:val="ListParagraph"/>
        <w:widowControl w:val="0"/>
        <w:numPr>
          <w:ilvl w:val="0"/>
          <w:numId w:val="38"/>
        </w:numPr>
        <w:tabs>
          <w:tab w:val="left" w:pos="822"/>
        </w:tabs>
        <w:autoSpaceDE w:val="0"/>
        <w:autoSpaceDN w:val="0"/>
        <w:spacing w:before="125" w:after="0" w:line="232" w:lineRule="auto"/>
        <w:ind w:left="810" w:right="733"/>
        <w:contextualSpacing w:val="0"/>
        <w:jc w:val="both"/>
        <w:rPr>
          <w:rFonts w:ascii="Times New Roman" w:hAnsi="Times New Roman"/>
          <w:sz w:val="24"/>
          <w:szCs w:val="24"/>
          <w:lang w:bidi="hi-IN"/>
        </w:rPr>
      </w:pPr>
      <w:r w:rsidRPr="00B36606">
        <w:rPr>
          <w:rFonts w:ascii="Times New Roman" w:hAnsi="Times New Roman"/>
          <w:sz w:val="24"/>
          <w:szCs w:val="24"/>
          <w:lang w:bidi="hi-IN"/>
        </w:rPr>
        <w:t>During execution of work, the contractor should follow all standard norms of safety measures / precautions to avoid accidents / damages to man, machines and buildings. On non-adherence of this clause, suitable fines as decided by the Director, ICGEB shall be imposed.</w:t>
      </w:r>
    </w:p>
    <w:p w14:paraId="1827FE4F" w14:textId="77777777" w:rsidR="0008094A" w:rsidRDefault="0008094A" w:rsidP="0008094A">
      <w:pPr>
        <w:pStyle w:val="ListParagraph"/>
        <w:widowControl w:val="0"/>
        <w:numPr>
          <w:ilvl w:val="0"/>
          <w:numId w:val="38"/>
        </w:numPr>
        <w:tabs>
          <w:tab w:val="left" w:pos="1002"/>
        </w:tabs>
        <w:autoSpaceDE w:val="0"/>
        <w:autoSpaceDN w:val="0"/>
        <w:spacing w:before="121" w:after="0" w:line="235" w:lineRule="auto"/>
        <w:ind w:left="810" w:right="726"/>
        <w:contextualSpacing w:val="0"/>
        <w:jc w:val="both"/>
        <w:rPr>
          <w:rFonts w:ascii="Times New Roman" w:hAnsi="Times New Roman"/>
          <w:sz w:val="24"/>
          <w:szCs w:val="24"/>
          <w:lang w:bidi="hi-IN"/>
        </w:rPr>
      </w:pPr>
      <w:r w:rsidRPr="00B36606">
        <w:rPr>
          <w:rFonts w:ascii="Times New Roman" w:hAnsi="Times New Roman"/>
          <w:sz w:val="24"/>
          <w:szCs w:val="24"/>
          <w:lang w:bidi="hi-IN"/>
        </w:rPr>
        <w:t>Challan:  No material belonging to the contractor whether consumable or non-consumable should be brought inside the ICGEB campus without proper entry at the main gate nor any material should be taken out without proper gate pass issued by the ICGEB.  List of all inwards / outwards challan to be maintained by the contractor with a copy mark</w:t>
      </w:r>
      <w:r>
        <w:rPr>
          <w:rFonts w:ascii="Times New Roman" w:hAnsi="Times New Roman"/>
          <w:sz w:val="24"/>
          <w:szCs w:val="24"/>
          <w:lang w:bidi="hi-IN"/>
        </w:rPr>
        <w:t>ed</w:t>
      </w:r>
      <w:r w:rsidRPr="00B36606">
        <w:rPr>
          <w:rFonts w:ascii="Times New Roman" w:hAnsi="Times New Roman"/>
          <w:sz w:val="24"/>
          <w:szCs w:val="24"/>
          <w:lang w:bidi="hi-IN"/>
        </w:rPr>
        <w:t xml:space="preserve"> to ICGEB.</w:t>
      </w:r>
    </w:p>
    <w:p w14:paraId="5153CA08" w14:textId="77777777" w:rsidR="0008094A" w:rsidRPr="007E6130" w:rsidRDefault="0008094A" w:rsidP="0008094A">
      <w:pPr>
        <w:widowControl w:val="0"/>
        <w:tabs>
          <w:tab w:val="left" w:pos="1002"/>
        </w:tabs>
        <w:autoSpaceDE w:val="0"/>
        <w:autoSpaceDN w:val="0"/>
        <w:spacing w:before="121" w:after="0" w:line="235" w:lineRule="auto"/>
        <w:ind w:right="726"/>
        <w:jc w:val="both"/>
        <w:rPr>
          <w:rFonts w:ascii="Times New Roman" w:hAnsi="Times New Roman"/>
          <w:sz w:val="24"/>
          <w:szCs w:val="24"/>
          <w:lang w:bidi="hi-IN"/>
        </w:rPr>
      </w:pPr>
    </w:p>
    <w:p w14:paraId="167A7621" w14:textId="77777777" w:rsidR="0008094A" w:rsidRDefault="0008094A" w:rsidP="0008094A">
      <w:pPr>
        <w:pStyle w:val="ListParagraph"/>
        <w:widowControl w:val="0"/>
        <w:numPr>
          <w:ilvl w:val="0"/>
          <w:numId w:val="38"/>
        </w:numPr>
        <w:tabs>
          <w:tab w:val="left" w:pos="822"/>
        </w:tabs>
        <w:autoSpaceDE w:val="0"/>
        <w:autoSpaceDN w:val="0"/>
        <w:spacing w:before="78" w:after="0" w:line="232" w:lineRule="auto"/>
        <w:ind w:left="810" w:right="737"/>
        <w:contextualSpacing w:val="0"/>
        <w:jc w:val="both"/>
        <w:rPr>
          <w:rFonts w:ascii="Times New Roman" w:hAnsi="Times New Roman"/>
          <w:sz w:val="24"/>
          <w:szCs w:val="24"/>
          <w:lang w:bidi="hi-IN"/>
        </w:rPr>
      </w:pPr>
      <w:r w:rsidRPr="00B36606">
        <w:rPr>
          <w:rFonts w:ascii="Times New Roman" w:hAnsi="Times New Roman"/>
          <w:sz w:val="24"/>
          <w:szCs w:val="24"/>
          <w:lang w:bidi="hi-IN"/>
        </w:rPr>
        <w:t xml:space="preserve">ICGEB will provide free water and electricity during </w:t>
      </w:r>
      <w:r>
        <w:rPr>
          <w:rFonts w:ascii="Times New Roman" w:hAnsi="Times New Roman"/>
          <w:sz w:val="24"/>
          <w:szCs w:val="24"/>
        </w:rPr>
        <w:t xml:space="preserve">Fixing of false ceiling in ICGEB at different places. </w:t>
      </w:r>
      <w:r w:rsidRPr="009118AE">
        <w:rPr>
          <w:rFonts w:ascii="Times New Roman" w:hAnsi="Times New Roman"/>
          <w:sz w:val="24"/>
          <w:szCs w:val="24"/>
        </w:rPr>
        <w:t>at ICGEB Campus</w:t>
      </w:r>
      <w:r w:rsidRPr="00B36606">
        <w:rPr>
          <w:rFonts w:ascii="Times New Roman" w:hAnsi="Times New Roman"/>
          <w:sz w:val="24"/>
          <w:szCs w:val="24"/>
          <w:lang w:bidi="hi-IN"/>
        </w:rPr>
        <w:t xml:space="preserve"> at one point. The contractor has to make his o</w:t>
      </w:r>
      <w:r>
        <w:rPr>
          <w:rFonts w:ascii="Times New Roman" w:hAnsi="Times New Roman"/>
          <w:sz w:val="24"/>
          <w:szCs w:val="24"/>
          <w:lang w:bidi="hi-IN"/>
        </w:rPr>
        <w:t>wn arrangements for distribution</w:t>
      </w:r>
      <w:r w:rsidRPr="00B36606">
        <w:rPr>
          <w:rFonts w:ascii="Times New Roman" w:hAnsi="Times New Roman"/>
          <w:sz w:val="24"/>
          <w:szCs w:val="24"/>
          <w:lang w:bidi="hi-IN"/>
        </w:rPr>
        <w:t xml:space="preserve"> of power and water from that point as per his requirements.</w:t>
      </w:r>
    </w:p>
    <w:p w14:paraId="73128A48" w14:textId="77777777" w:rsidR="0008094A" w:rsidRPr="00B4508E" w:rsidRDefault="0008094A" w:rsidP="0008094A">
      <w:pPr>
        <w:widowControl w:val="0"/>
        <w:tabs>
          <w:tab w:val="left" w:pos="822"/>
        </w:tabs>
        <w:autoSpaceDE w:val="0"/>
        <w:autoSpaceDN w:val="0"/>
        <w:spacing w:before="78" w:after="0" w:line="232" w:lineRule="auto"/>
        <w:ind w:right="737"/>
        <w:jc w:val="both"/>
        <w:rPr>
          <w:rFonts w:ascii="Times New Roman" w:hAnsi="Times New Roman"/>
          <w:sz w:val="24"/>
          <w:szCs w:val="24"/>
          <w:lang w:bidi="hi-IN"/>
        </w:rPr>
      </w:pPr>
    </w:p>
    <w:p w14:paraId="294FD223" w14:textId="77777777" w:rsidR="0008094A" w:rsidRDefault="0008094A" w:rsidP="0008094A">
      <w:pPr>
        <w:pStyle w:val="ListParagraph"/>
        <w:widowControl w:val="0"/>
        <w:numPr>
          <w:ilvl w:val="0"/>
          <w:numId w:val="38"/>
        </w:numPr>
        <w:tabs>
          <w:tab w:val="left" w:pos="850"/>
        </w:tabs>
        <w:autoSpaceDE w:val="0"/>
        <w:autoSpaceDN w:val="0"/>
        <w:spacing w:before="118" w:after="0" w:line="232" w:lineRule="auto"/>
        <w:ind w:left="810" w:right="718"/>
        <w:contextualSpacing w:val="0"/>
        <w:jc w:val="both"/>
        <w:rPr>
          <w:rFonts w:ascii="Times New Roman" w:hAnsi="Times New Roman"/>
          <w:sz w:val="24"/>
          <w:szCs w:val="24"/>
          <w:lang w:bidi="hi-IN"/>
        </w:rPr>
      </w:pPr>
      <w:r>
        <w:rPr>
          <w:rFonts w:ascii="Times New Roman" w:hAnsi="Times New Roman"/>
          <w:sz w:val="24"/>
          <w:szCs w:val="24"/>
          <w:lang w:bidi="hi-IN"/>
        </w:rPr>
        <w:t xml:space="preserve">Termination of Contract: </w:t>
      </w:r>
      <w:r w:rsidRPr="00B36606">
        <w:rPr>
          <w:rFonts w:ascii="Times New Roman" w:hAnsi="Times New Roman"/>
          <w:sz w:val="24"/>
          <w:szCs w:val="24"/>
          <w:lang w:bidi="hi-IN"/>
        </w:rPr>
        <w:t>The Director, ICGEB reserves the right to terminate the contract on account of poor workmanship, failure to mobilise the site within 30 days, non-compliance of set norms/ specifications for the works, delay in progress of work, violation of any contract provisions by the contractor. In such case the contractor is liable to pay liquidated damages @ 10% of tendered value besides</w:t>
      </w:r>
      <w:r>
        <w:rPr>
          <w:rFonts w:ascii="Times New Roman" w:hAnsi="Times New Roman"/>
          <w:sz w:val="24"/>
          <w:szCs w:val="24"/>
          <w:lang w:bidi="hi-IN"/>
        </w:rPr>
        <w:t xml:space="preserve"> for failure of</w:t>
      </w:r>
      <w:r w:rsidRPr="00B36606">
        <w:rPr>
          <w:rFonts w:ascii="Times New Roman" w:hAnsi="Times New Roman"/>
          <w:sz w:val="24"/>
          <w:szCs w:val="24"/>
          <w:lang w:bidi="hi-IN"/>
        </w:rPr>
        <w:t xml:space="preserve"> EMD.</w:t>
      </w:r>
    </w:p>
    <w:p w14:paraId="763D446E" w14:textId="77777777" w:rsidR="0008094A" w:rsidRDefault="0008094A" w:rsidP="0008094A">
      <w:pPr>
        <w:pStyle w:val="NoSpacing"/>
        <w:tabs>
          <w:tab w:val="left" w:pos="4733"/>
        </w:tabs>
        <w:jc w:val="both"/>
        <w:rPr>
          <w:rFonts w:ascii="Times New Roman" w:hAnsi="Times New Roman"/>
          <w:sz w:val="24"/>
          <w:szCs w:val="24"/>
          <w:lang w:bidi="hi-IN"/>
        </w:rPr>
      </w:pPr>
    </w:p>
    <w:p w14:paraId="2D154A06" w14:textId="444C0158" w:rsidR="0008094A" w:rsidRPr="009172E9" w:rsidRDefault="0008094A" w:rsidP="0008094A">
      <w:pPr>
        <w:widowControl w:val="0"/>
        <w:autoSpaceDE w:val="0"/>
        <w:autoSpaceDN w:val="0"/>
        <w:adjustRightInd w:val="0"/>
        <w:spacing w:after="0" w:line="300" w:lineRule="auto"/>
        <w:rPr>
          <w:rFonts w:ascii="Times New Roman" w:hAnsi="Times New Roman"/>
          <w:sz w:val="144"/>
          <w:szCs w:val="24"/>
          <w:lang w:val="en-US" w:eastAsia="en-US"/>
        </w:rPr>
      </w:pPr>
    </w:p>
    <w:p w14:paraId="24C589F8" w14:textId="77777777" w:rsidR="0008094A" w:rsidRPr="009172E9" w:rsidRDefault="0008094A" w:rsidP="0008094A">
      <w:pPr>
        <w:widowControl w:val="0"/>
        <w:autoSpaceDE w:val="0"/>
        <w:autoSpaceDN w:val="0"/>
        <w:adjustRightInd w:val="0"/>
        <w:spacing w:after="0" w:line="300" w:lineRule="auto"/>
        <w:ind w:left="90" w:right="720"/>
        <w:jc w:val="center"/>
        <w:rPr>
          <w:rFonts w:ascii="Times New Roman" w:hAnsi="Times New Roman"/>
          <w:sz w:val="72"/>
          <w:szCs w:val="96"/>
          <w:lang w:val="en-US" w:eastAsia="en-US"/>
        </w:rPr>
      </w:pPr>
      <w:r w:rsidRPr="009172E9">
        <w:rPr>
          <w:rFonts w:ascii="Times New Roman" w:hAnsi="Times New Roman"/>
          <w:sz w:val="72"/>
          <w:szCs w:val="96"/>
          <w:lang w:val="en-US" w:eastAsia="en-US"/>
        </w:rPr>
        <w:lastRenderedPageBreak/>
        <w:t>(7)</w:t>
      </w:r>
    </w:p>
    <w:p w14:paraId="494AB500" w14:textId="77777777" w:rsidR="0008094A" w:rsidRPr="009172E9" w:rsidRDefault="0008094A" w:rsidP="0008094A">
      <w:pPr>
        <w:widowControl w:val="0"/>
        <w:autoSpaceDE w:val="0"/>
        <w:autoSpaceDN w:val="0"/>
        <w:adjustRightInd w:val="0"/>
        <w:spacing w:after="0" w:line="300" w:lineRule="auto"/>
        <w:ind w:left="90" w:right="720"/>
        <w:jc w:val="center"/>
        <w:rPr>
          <w:rFonts w:ascii="Times New Roman" w:hAnsi="Times New Roman"/>
          <w:sz w:val="72"/>
          <w:szCs w:val="96"/>
          <w:lang w:val="en-US" w:eastAsia="en-US"/>
        </w:rPr>
      </w:pPr>
      <w:r w:rsidRPr="009172E9">
        <w:rPr>
          <w:rFonts w:ascii="Times New Roman" w:hAnsi="Times New Roman"/>
          <w:sz w:val="72"/>
          <w:szCs w:val="96"/>
          <w:lang w:val="en-US" w:eastAsia="en-US"/>
        </w:rPr>
        <w:t>ANNEXURES FOR</w:t>
      </w:r>
      <w:r w:rsidRPr="009172E9">
        <w:rPr>
          <w:rFonts w:ascii="Times New Roman" w:hAnsi="Times New Roman"/>
          <w:b/>
          <w:sz w:val="56"/>
          <w:szCs w:val="24"/>
          <w:lang w:val="en-US" w:eastAsia="en-US"/>
        </w:rPr>
        <w:t xml:space="preserve"> </w:t>
      </w:r>
      <w:r w:rsidRPr="009172E9">
        <w:rPr>
          <w:rFonts w:ascii="Times New Roman" w:hAnsi="Times New Roman"/>
          <w:sz w:val="72"/>
          <w:szCs w:val="96"/>
          <w:lang w:val="en-US" w:eastAsia="en-US"/>
        </w:rPr>
        <w:t>TECHNICAL BID</w:t>
      </w:r>
    </w:p>
    <w:p w14:paraId="520EACE5" w14:textId="77777777" w:rsidR="0008094A" w:rsidRDefault="0008094A" w:rsidP="0008094A">
      <w:pPr>
        <w:spacing w:after="160" w:line="259" w:lineRule="auto"/>
        <w:rPr>
          <w:rFonts w:ascii="Times New Roman" w:hAnsi="Times New Roman"/>
          <w:sz w:val="96"/>
          <w:szCs w:val="96"/>
          <w:lang w:val="en-US" w:eastAsia="en-US"/>
        </w:rPr>
      </w:pPr>
    </w:p>
    <w:p w14:paraId="180BBC9D" w14:textId="77777777" w:rsidR="0008094A" w:rsidRPr="008C4260" w:rsidRDefault="0008094A" w:rsidP="0008094A">
      <w:pPr>
        <w:pStyle w:val="ListParagraph"/>
        <w:widowControl w:val="0"/>
        <w:tabs>
          <w:tab w:val="left" w:pos="1620"/>
        </w:tabs>
        <w:spacing w:after="0" w:line="300" w:lineRule="auto"/>
        <w:ind w:left="0" w:right="1620"/>
        <w:contextualSpacing w:val="0"/>
        <w:jc w:val="center"/>
        <w:rPr>
          <w:rFonts w:ascii="Times New Roman" w:hAnsi="Times New Roman"/>
          <w:b/>
          <w:sz w:val="32"/>
          <w:szCs w:val="24"/>
        </w:rPr>
      </w:pPr>
      <w:r w:rsidRPr="008C4260">
        <w:rPr>
          <w:rFonts w:ascii="Times New Roman" w:hAnsi="Times New Roman"/>
          <w:b/>
          <w:sz w:val="32"/>
          <w:szCs w:val="24"/>
        </w:rPr>
        <w:t>Note: All the Annexures should be filled properly and neatly.</w:t>
      </w:r>
    </w:p>
    <w:p w14:paraId="154F8A56" w14:textId="77777777" w:rsidR="0008094A" w:rsidRDefault="0008094A" w:rsidP="0008094A">
      <w:pPr>
        <w:tabs>
          <w:tab w:val="left" w:pos="9429"/>
        </w:tabs>
        <w:spacing w:after="160" w:line="259" w:lineRule="auto"/>
        <w:rPr>
          <w:rFonts w:ascii="Times New Roman" w:hAnsi="Times New Roman"/>
          <w:sz w:val="96"/>
          <w:szCs w:val="96"/>
          <w:lang w:val="en-US" w:eastAsia="en-US"/>
        </w:rPr>
      </w:pPr>
      <w:r>
        <w:rPr>
          <w:rFonts w:ascii="Times New Roman" w:hAnsi="Times New Roman"/>
          <w:sz w:val="96"/>
          <w:szCs w:val="96"/>
          <w:lang w:val="en-US" w:eastAsia="en-US"/>
        </w:rPr>
        <w:tab/>
      </w:r>
    </w:p>
    <w:p w14:paraId="72614F9D" w14:textId="6B7DC31A" w:rsidR="0008094A" w:rsidRPr="009172E9" w:rsidRDefault="0008094A" w:rsidP="0008094A">
      <w:pPr>
        <w:spacing w:after="160" w:line="259" w:lineRule="auto"/>
        <w:rPr>
          <w:rFonts w:ascii="Times New Roman" w:hAnsi="Times New Roman"/>
          <w:sz w:val="96"/>
          <w:szCs w:val="96"/>
          <w:lang w:val="en-US" w:eastAsia="en-US"/>
        </w:rPr>
      </w:pPr>
    </w:p>
    <w:p w14:paraId="29135C66" w14:textId="77777777" w:rsidR="0008094A" w:rsidRDefault="0008094A">
      <w:pPr>
        <w:spacing w:after="160" w:line="259" w:lineRule="auto"/>
        <w:rPr>
          <w:b/>
          <w:sz w:val="24"/>
        </w:rPr>
      </w:pPr>
      <w:r>
        <w:rPr>
          <w:b/>
          <w:sz w:val="24"/>
        </w:rPr>
        <w:br w:type="page"/>
      </w:r>
    </w:p>
    <w:p w14:paraId="0BFE2E81" w14:textId="7F09767C" w:rsidR="0008094A" w:rsidRDefault="0008094A" w:rsidP="0008094A">
      <w:pPr>
        <w:ind w:right="357"/>
        <w:jc w:val="right"/>
        <w:rPr>
          <w:b/>
          <w:sz w:val="24"/>
        </w:rPr>
      </w:pPr>
      <w:r w:rsidRPr="00A34916">
        <w:rPr>
          <w:b/>
          <w:sz w:val="24"/>
        </w:rPr>
        <w:lastRenderedPageBreak/>
        <w:t>Annexure-A</w:t>
      </w:r>
    </w:p>
    <w:p w14:paraId="314ABC78" w14:textId="77777777" w:rsidR="0008094A" w:rsidRPr="001A1DDC" w:rsidRDefault="0008094A" w:rsidP="0008094A">
      <w:pPr>
        <w:pStyle w:val="Heading4"/>
        <w:jc w:val="center"/>
        <w:rPr>
          <w:sz w:val="24"/>
        </w:rPr>
      </w:pPr>
      <w:r w:rsidRPr="001A1DDC">
        <w:rPr>
          <w:sz w:val="24"/>
        </w:rPr>
        <w:t>Technical Bid Form</w:t>
      </w:r>
    </w:p>
    <w:tbl>
      <w:tblPr>
        <w:tblpPr w:leftFromText="180" w:rightFromText="180" w:vertAnchor="text" w:horzAnchor="margin" w:tblpY="405"/>
        <w:tblW w:w="10525" w:type="dxa"/>
        <w:tblLook w:val="04A0" w:firstRow="1" w:lastRow="0" w:firstColumn="1" w:lastColumn="0" w:noHBand="0" w:noVBand="1"/>
      </w:tblPr>
      <w:tblGrid>
        <w:gridCol w:w="715"/>
        <w:gridCol w:w="4770"/>
        <w:gridCol w:w="2790"/>
        <w:gridCol w:w="2250"/>
      </w:tblGrid>
      <w:tr w:rsidR="0008094A" w:rsidRPr="00F453F4" w14:paraId="477B86E3" w14:textId="77777777" w:rsidTr="00515B22">
        <w:trPr>
          <w:trHeight w:hRule="exact" w:val="913"/>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D0483" w14:textId="77777777" w:rsidR="0008094A" w:rsidRPr="00966656" w:rsidRDefault="0008094A" w:rsidP="00515B22">
            <w:pPr>
              <w:pStyle w:val="Heading4"/>
              <w:spacing w:before="0"/>
              <w:rPr>
                <w:rFonts w:ascii="Calibri" w:hAnsi="Calibri"/>
                <w:color w:val="000000"/>
                <w:sz w:val="20"/>
                <w:szCs w:val="24"/>
              </w:rPr>
            </w:pPr>
            <w:r w:rsidRPr="00966656">
              <w:rPr>
                <w:rFonts w:ascii="Calibri" w:hAnsi="Calibri"/>
                <w:color w:val="000000"/>
                <w:sz w:val="20"/>
                <w:szCs w:val="24"/>
              </w:rPr>
              <w:t>S. No.</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14:paraId="2912E2EB" w14:textId="77777777" w:rsidR="0008094A" w:rsidRPr="00966656" w:rsidRDefault="0008094A" w:rsidP="00515B22">
            <w:pPr>
              <w:pStyle w:val="Heading4"/>
              <w:spacing w:before="0"/>
              <w:rPr>
                <w:rFonts w:ascii="Calibri" w:hAnsi="Calibri"/>
                <w:color w:val="000000"/>
                <w:sz w:val="20"/>
                <w:szCs w:val="24"/>
              </w:rPr>
            </w:pPr>
            <w:r w:rsidRPr="00966656">
              <w:rPr>
                <w:rFonts w:ascii="Calibri" w:hAnsi="Calibri"/>
                <w:color w:val="000000"/>
                <w:sz w:val="20"/>
                <w:szCs w:val="24"/>
              </w:rPr>
              <w:t>Description.</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5498163B" w14:textId="77777777" w:rsidR="0008094A" w:rsidRPr="00966656" w:rsidRDefault="0008094A" w:rsidP="00515B22">
            <w:pPr>
              <w:pStyle w:val="Heading4"/>
              <w:spacing w:before="0"/>
              <w:rPr>
                <w:rFonts w:ascii="Calibri" w:hAnsi="Calibri"/>
                <w:color w:val="000000"/>
                <w:sz w:val="20"/>
                <w:szCs w:val="24"/>
              </w:rPr>
            </w:pPr>
            <w:r w:rsidRPr="00966656">
              <w:rPr>
                <w:rFonts w:ascii="Calibri" w:hAnsi="Calibri"/>
                <w:color w:val="000000"/>
                <w:sz w:val="20"/>
                <w:szCs w:val="24"/>
              </w:rPr>
              <w:t> Fill the detail</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6999AC80" w14:textId="77777777" w:rsidR="0008094A" w:rsidRPr="00966656" w:rsidRDefault="0008094A" w:rsidP="00515B22">
            <w:pPr>
              <w:pStyle w:val="Heading4"/>
              <w:spacing w:before="0"/>
              <w:rPr>
                <w:sz w:val="20"/>
              </w:rPr>
            </w:pPr>
            <w:r w:rsidRPr="00966656">
              <w:rPr>
                <w:color w:val="000000" w:themeColor="text1"/>
                <w:sz w:val="20"/>
              </w:rPr>
              <w:t xml:space="preserve">Page No. of documentary </w:t>
            </w:r>
            <w:r w:rsidRPr="00966656">
              <w:rPr>
                <w:sz w:val="20"/>
              </w:rPr>
              <w:t>evidence.</w:t>
            </w:r>
          </w:p>
        </w:tc>
      </w:tr>
      <w:tr w:rsidR="0008094A" w:rsidRPr="00F453F4" w14:paraId="679C405D" w14:textId="77777777" w:rsidTr="00515B22">
        <w:trPr>
          <w:trHeight w:hRule="exact" w:val="805"/>
        </w:trPr>
        <w:tc>
          <w:tcPr>
            <w:tcW w:w="715" w:type="dxa"/>
            <w:tcBorders>
              <w:top w:val="nil"/>
              <w:left w:val="single" w:sz="4" w:space="0" w:color="auto"/>
              <w:bottom w:val="single" w:sz="4" w:space="0" w:color="auto"/>
              <w:right w:val="single" w:sz="4" w:space="0" w:color="auto"/>
            </w:tcBorders>
            <w:shd w:val="clear" w:color="auto" w:fill="auto"/>
            <w:noWrap/>
            <w:vAlign w:val="center"/>
          </w:tcPr>
          <w:p w14:paraId="68F28AE1" w14:textId="77777777" w:rsidR="0008094A" w:rsidRPr="00F453F4" w:rsidRDefault="0008094A" w:rsidP="00515B22">
            <w:pPr>
              <w:spacing w:after="0" w:line="240" w:lineRule="auto"/>
              <w:jc w:val="center"/>
              <w:rPr>
                <w:color w:val="000000"/>
              </w:rPr>
            </w:pPr>
            <w:r>
              <w:rPr>
                <w:color w:val="000000"/>
              </w:rPr>
              <w:t>1.</w:t>
            </w:r>
          </w:p>
        </w:tc>
        <w:tc>
          <w:tcPr>
            <w:tcW w:w="4770" w:type="dxa"/>
            <w:tcBorders>
              <w:top w:val="nil"/>
              <w:left w:val="nil"/>
              <w:bottom w:val="single" w:sz="4" w:space="0" w:color="auto"/>
              <w:right w:val="single" w:sz="4" w:space="0" w:color="auto"/>
            </w:tcBorders>
            <w:shd w:val="clear" w:color="auto" w:fill="auto"/>
            <w:vAlign w:val="center"/>
          </w:tcPr>
          <w:p w14:paraId="3BC6C077" w14:textId="77777777" w:rsidR="0008094A" w:rsidRPr="00F453F4" w:rsidRDefault="0008094A" w:rsidP="00515B22">
            <w:pPr>
              <w:spacing w:after="0" w:line="240" w:lineRule="auto"/>
              <w:rPr>
                <w:color w:val="000000"/>
              </w:rPr>
            </w:pPr>
            <w:r>
              <w:rPr>
                <w:color w:val="000000"/>
              </w:rPr>
              <w:t>Name of Agency.</w:t>
            </w:r>
          </w:p>
        </w:tc>
        <w:tc>
          <w:tcPr>
            <w:tcW w:w="2790" w:type="dxa"/>
            <w:tcBorders>
              <w:top w:val="nil"/>
              <w:left w:val="nil"/>
              <w:bottom w:val="single" w:sz="4" w:space="0" w:color="auto"/>
              <w:right w:val="single" w:sz="4" w:space="0" w:color="auto"/>
            </w:tcBorders>
            <w:shd w:val="clear" w:color="auto" w:fill="auto"/>
            <w:vAlign w:val="center"/>
          </w:tcPr>
          <w:p w14:paraId="52D27031" w14:textId="77777777" w:rsidR="0008094A" w:rsidRPr="00F453F4" w:rsidRDefault="0008094A" w:rsidP="00515B22">
            <w:pPr>
              <w:spacing w:after="0" w:line="240" w:lineRule="auto"/>
              <w:rPr>
                <w:color w:val="000000"/>
              </w:rPr>
            </w:pPr>
          </w:p>
        </w:tc>
        <w:tc>
          <w:tcPr>
            <w:tcW w:w="2250" w:type="dxa"/>
            <w:tcBorders>
              <w:top w:val="nil"/>
              <w:left w:val="nil"/>
              <w:bottom w:val="single" w:sz="4" w:space="0" w:color="auto"/>
              <w:right w:val="single" w:sz="4" w:space="0" w:color="auto"/>
            </w:tcBorders>
            <w:shd w:val="clear" w:color="auto" w:fill="auto"/>
            <w:vAlign w:val="center"/>
          </w:tcPr>
          <w:p w14:paraId="6E26F545" w14:textId="77777777" w:rsidR="0008094A" w:rsidRPr="00F453F4" w:rsidRDefault="0008094A" w:rsidP="00515B22">
            <w:pPr>
              <w:pStyle w:val="Subtitle"/>
              <w:rPr>
                <w:rFonts w:eastAsia="Times New Roman"/>
              </w:rPr>
            </w:pPr>
          </w:p>
        </w:tc>
      </w:tr>
      <w:tr w:rsidR="0008094A" w:rsidRPr="00F453F4" w14:paraId="5165E631" w14:textId="77777777" w:rsidTr="00515B22">
        <w:trPr>
          <w:trHeight w:val="694"/>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705E29FE" w14:textId="77777777" w:rsidR="0008094A" w:rsidRPr="00F453F4" w:rsidRDefault="0008094A" w:rsidP="00515B22">
            <w:pPr>
              <w:spacing w:after="0" w:line="240" w:lineRule="auto"/>
              <w:jc w:val="center"/>
              <w:rPr>
                <w:color w:val="000000"/>
              </w:rPr>
            </w:pPr>
            <w:r>
              <w:rPr>
                <w:color w:val="000000"/>
              </w:rPr>
              <w:t>2.</w:t>
            </w:r>
          </w:p>
        </w:tc>
        <w:tc>
          <w:tcPr>
            <w:tcW w:w="4770" w:type="dxa"/>
            <w:tcBorders>
              <w:top w:val="nil"/>
              <w:left w:val="nil"/>
              <w:bottom w:val="single" w:sz="4" w:space="0" w:color="auto"/>
              <w:right w:val="single" w:sz="4" w:space="0" w:color="auto"/>
            </w:tcBorders>
            <w:shd w:val="clear" w:color="auto" w:fill="auto"/>
            <w:vAlign w:val="center"/>
            <w:hideMark/>
          </w:tcPr>
          <w:p w14:paraId="677DD8ED" w14:textId="77777777" w:rsidR="0008094A" w:rsidRDefault="0008094A" w:rsidP="00515B22">
            <w:pPr>
              <w:spacing w:after="0" w:line="240" w:lineRule="auto"/>
              <w:rPr>
                <w:color w:val="000000"/>
              </w:rPr>
            </w:pPr>
            <w:r w:rsidRPr="00F453F4">
              <w:rPr>
                <w:color w:val="000000"/>
              </w:rPr>
              <w:t>Office Address</w:t>
            </w:r>
            <w:r>
              <w:rPr>
                <w:color w:val="000000"/>
              </w:rPr>
              <w:t xml:space="preserve"> in Delhi NCR,</w:t>
            </w:r>
          </w:p>
          <w:p w14:paraId="61F7EC6A" w14:textId="77777777" w:rsidR="0008094A" w:rsidRPr="00F453F4" w:rsidRDefault="0008094A" w:rsidP="00515B22">
            <w:pPr>
              <w:spacing w:after="0" w:line="240" w:lineRule="auto"/>
              <w:rPr>
                <w:color w:val="000000"/>
              </w:rPr>
            </w:pPr>
            <w:r>
              <w:rPr>
                <w:color w:val="000000"/>
              </w:rPr>
              <w:t xml:space="preserve"> Tel. Nos and</w:t>
            </w:r>
            <w:r w:rsidRPr="00F453F4">
              <w:rPr>
                <w:color w:val="000000"/>
              </w:rPr>
              <w:t xml:space="preserve"> Email ID:</w:t>
            </w:r>
          </w:p>
        </w:tc>
        <w:tc>
          <w:tcPr>
            <w:tcW w:w="2790" w:type="dxa"/>
            <w:tcBorders>
              <w:top w:val="nil"/>
              <w:left w:val="nil"/>
              <w:bottom w:val="single" w:sz="4" w:space="0" w:color="auto"/>
              <w:right w:val="single" w:sz="4" w:space="0" w:color="auto"/>
            </w:tcBorders>
            <w:shd w:val="clear" w:color="auto" w:fill="auto"/>
            <w:vAlign w:val="center"/>
            <w:hideMark/>
          </w:tcPr>
          <w:p w14:paraId="7F35830F" w14:textId="77777777" w:rsidR="0008094A" w:rsidRPr="00F453F4" w:rsidRDefault="0008094A" w:rsidP="00515B22">
            <w:pPr>
              <w:spacing w:after="0" w:line="240" w:lineRule="auto"/>
              <w:rPr>
                <w:color w:val="000000"/>
              </w:rPr>
            </w:pPr>
            <w:r w:rsidRPr="00F453F4">
              <w:rPr>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42F1CD83" w14:textId="77777777" w:rsidR="0008094A" w:rsidRPr="00F453F4" w:rsidRDefault="0008094A" w:rsidP="00515B22">
            <w:pPr>
              <w:pStyle w:val="Subtitle"/>
              <w:rPr>
                <w:rFonts w:eastAsia="Times New Roman"/>
              </w:rPr>
            </w:pPr>
            <w:r w:rsidRPr="00F453F4">
              <w:rPr>
                <w:rFonts w:eastAsia="Times New Roman"/>
              </w:rPr>
              <w:t> </w:t>
            </w:r>
          </w:p>
        </w:tc>
      </w:tr>
      <w:tr w:rsidR="0008094A" w:rsidRPr="00F453F4" w14:paraId="6D1E5E9D" w14:textId="77777777" w:rsidTr="00515B22">
        <w:trPr>
          <w:trHeight w:hRule="exact" w:val="642"/>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4D3CCA34" w14:textId="77777777" w:rsidR="0008094A" w:rsidRPr="00F453F4" w:rsidRDefault="0008094A" w:rsidP="00515B22">
            <w:pPr>
              <w:spacing w:after="0" w:line="240" w:lineRule="auto"/>
              <w:jc w:val="center"/>
              <w:rPr>
                <w:color w:val="000000"/>
              </w:rPr>
            </w:pPr>
            <w:r>
              <w:rPr>
                <w:color w:val="000000"/>
              </w:rPr>
              <w:t>3.</w:t>
            </w:r>
          </w:p>
        </w:tc>
        <w:tc>
          <w:tcPr>
            <w:tcW w:w="4770" w:type="dxa"/>
            <w:tcBorders>
              <w:top w:val="nil"/>
              <w:left w:val="nil"/>
              <w:bottom w:val="single" w:sz="4" w:space="0" w:color="auto"/>
              <w:right w:val="single" w:sz="4" w:space="0" w:color="auto"/>
            </w:tcBorders>
            <w:shd w:val="clear" w:color="auto" w:fill="auto"/>
            <w:vAlign w:val="center"/>
            <w:hideMark/>
          </w:tcPr>
          <w:p w14:paraId="30261604" w14:textId="77777777" w:rsidR="0008094A" w:rsidRPr="00F453F4" w:rsidRDefault="0008094A" w:rsidP="00515B22">
            <w:pPr>
              <w:spacing w:after="0" w:line="240" w:lineRule="auto"/>
              <w:rPr>
                <w:color w:val="000000"/>
              </w:rPr>
            </w:pPr>
            <w:r w:rsidRPr="00F453F4">
              <w:rPr>
                <w:color w:val="000000"/>
              </w:rPr>
              <w:t>GST Registration details (with documentary evidence)</w:t>
            </w:r>
          </w:p>
        </w:tc>
        <w:tc>
          <w:tcPr>
            <w:tcW w:w="2790" w:type="dxa"/>
            <w:tcBorders>
              <w:top w:val="nil"/>
              <w:left w:val="nil"/>
              <w:bottom w:val="single" w:sz="4" w:space="0" w:color="auto"/>
              <w:right w:val="single" w:sz="4" w:space="0" w:color="auto"/>
            </w:tcBorders>
            <w:shd w:val="clear" w:color="auto" w:fill="auto"/>
            <w:vAlign w:val="center"/>
            <w:hideMark/>
          </w:tcPr>
          <w:p w14:paraId="40276B39" w14:textId="77777777" w:rsidR="0008094A" w:rsidRPr="00F453F4" w:rsidRDefault="0008094A" w:rsidP="00515B22">
            <w:pPr>
              <w:spacing w:after="0" w:line="240" w:lineRule="auto"/>
              <w:rPr>
                <w:color w:val="000000"/>
              </w:rPr>
            </w:pPr>
            <w:r w:rsidRPr="00F453F4">
              <w:rPr>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43494665" w14:textId="77777777" w:rsidR="0008094A" w:rsidRPr="00F453F4" w:rsidRDefault="0008094A" w:rsidP="00515B22">
            <w:pPr>
              <w:pStyle w:val="Subtitle"/>
              <w:rPr>
                <w:rFonts w:eastAsia="Times New Roman"/>
              </w:rPr>
            </w:pPr>
            <w:r w:rsidRPr="00F453F4">
              <w:rPr>
                <w:rFonts w:eastAsia="Times New Roman"/>
              </w:rPr>
              <w:t> </w:t>
            </w:r>
          </w:p>
        </w:tc>
      </w:tr>
      <w:tr w:rsidR="0008094A" w:rsidRPr="00F453F4" w14:paraId="34F936FE" w14:textId="77777777" w:rsidTr="00515B22">
        <w:trPr>
          <w:trHeight w:hRule="exact" w:val="453"/>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4120A9A4" w14:textId="77777777" w:rsidR="0008094A" w:rsidRPr="00F453F4" w:rsidRDefault="0008094A" w:rsidP="00515B22">
            <w:pPr>
              <w:spacing w:after="0" w:line="240" w:lineRule="auto"/>
              <w:jc w:val="center"/>
              <w:rPr>
                <w:color w:val="000000"/>
              </w:rPr>
            </w:pPr>
            <w:r>
              <w:rPr>
                <w:color w:val="000000"/>
              </w:rPr>
              <w:t>4.</w:t>
            </w:r>
          </w:p>
        </w:tc>
        <w:tc>
          <w:tcPr>
            <w:tcW w:w="4770" w:type="dxa"/>
            <w:tcBorders>
              <w:top w:val="nil"/>
              <w:left w:val="nil"/>
              <w:bottom w:val="single" w:sz="4" w:space="0" w:color="auto"/>
              <w:right w:val="single" w:sz="4" w:space="0" w:color="auto"/>
            </w:tcBorders>
            <w:shd w:val="clear" w:color="auto" w:fill="auto"/>
            <w:vAlign w:val="center"/>
            <w:hideMark/>
          </w:tcPr>
          <w:p w14:paraId="1D18D51E" w14:textId="77777777" w:rsidR="0008094A" w:rsidRPr="00F453F4" w:rsidRDefault="0008094A" w:rsidP="00515B22">
            <w:pPr>
              <w:spacing w:after="0" w:line="240" w:lineRule="auto"/>
              <w:rPr>
                <w:color w:val="000000"/>
              </w:rPr>
            </w:pPr>
            <w:r w:rsidRPr="00F453F4">
              <w:rPr>
                <w:color w:val="000000"/>
              </w:rPr>
              <w:t>PAN No. (with documentary evidence)</w:t>
            </w:r>
          </w:p>
        </w:tc>
        <w:tc>
          <w:tcPr>
            <w:tcW w:w="2790" w:type="dxa"/>
            <w:tcBorders>
              <w:top w:val="nil"/>
              <w:left w:val="nil"/>
              <w:bottom w:val="single" w:sz="4" w:space="0" w:color="auto"/>
              <w:right w:val="single" w:sz="4" w:space="0" w:color="auto"/>
            </w:tcBorders>
            <w:shd w:val="clear" w:color="auto" w:fill="auto"/>
            <w:vAlign w:val="center"/>
            <w:hideMark/>
          </w:tcPr>
          <w:p w14:paraId="5CB49FE3" w14:textId="77777777" w:rsidR="0008094A" w:rsidRPr="00F453F4" w:rsidRDefault="0008094A" w:rsidP="00515B22">
            <w:pPr>
              <w:spacing w:after="0" w:line="240" w:lineRule="auto"/>
              <w:rPr>
                <w:color w:val="000000"/>
              </w:rPr>
            </w:pPr>
            <w:r w:rsidRPr="00F453F4">
              <w:rPr>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14:paraId="1866A5F4" w14:textId="77777777" w:rsidR="0008094A" w:rsidRPr="00F453F4" w:rsidRDefault="0008094A" w:rsidP="00515B22">
            <w:pPr>
              <w:pStyle w:val="Subtitle"/>
              <w:rPr>
                <w:rFonts w:eastAsia="Times New Roman"/>
              </w:rPr>
            </w:pPr>
            <w:r w:rsidRPr="00F453F4">
              <w:rPr>
                <w:rFonts w:eastAsia="Times New Roman"/>
              </w:rPr>
              <w:t> </w:t>
            </w:r>
          </w:p>
        </w:tc>
      </w:tr>
      <w:tr w:rsidR="0008094A" w:rsidRPr="00F453F4" w14:paraId="3574B271" w14:textId="77777777" w:rsidTr="00515B22">
        <w:trPr>
          <w:trHeight w:hRule="exact" w:val="813"/>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F6E56" w14:textId="77777777" w:rsidR="0008094A" w:rsidRPr="00F453F4" w:rsidRDefault="0008094A" w:rsidP="00515B22">
            <w:pPr>
              <w:spacing w:after="0" w:line="240" w:lineRule="auto"/>
              <w:jc w:val="center"/>
              <w:rPr>
                <w:color w:val="000000"/>
              </w:rPr>
            </w:pPr>
            <w:r>
              <w:rPr>
                <w:color w:val="000000"/>
              </w:rPr>
              <w:t>11.</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14:paraId="65F8BEB1" w14:textId="77777777" w:rsidR="0008094A" w:rsidRPr="00F453F4" w:rsidRDefault="0008094A" w:rsidP="00515B22">
            <w:pPr>
              <w:spacing w:after="0" w:line="240" w:lineRule="auto"/>
            </w:pPr>
            <w:r w:rsidRPr="00F453F4">
              <w:t>Signed and stamped Tender document</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12B88A42" w14:textId="77777777" w:rsidR="0008094A" w:rsidRPr="00F453F4" w:rsidRDefault="0008094A" w:rsidP="00515B22">
            <w:pPr>
              <w:spacing w:after="0" w:line="240" w:lineRule="auto"/>
            </w:pPr>
            <w:r w:rsidRPr="00F453F4">
              <w:t>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4C9CC66A" w14:textId="77777777" w:rsidR="0008094A" w:rsidRPr="00F453F4" w:rsidRDefault="0008094A" w:rsidP="00515B22">
            <w:pPr>
              <w:pStyle w:val="Subtitle"/>
              <w:rPr>
                <w:rFonts w:eastAsia="Times New Roman"/>
              </w:rPr>
            </w:pPr>
            <w:r w:rsidRPr="00F453F4">
              <w:rPr>
                <w:rFonts w:eastAsia="Times New Roman"/>
              </w:rPr>
              <w:t> </w:t>
            </w:r>
          </w:p>
        </w:tc>
      </w:tr>
      <w:tr w:rsidR="0008094A" w:rsidRPr="00F453F4" w14:paraId="74193F5E" w14:textId="77777777" w:rsidTr="00515B22">
        <w:trPr>
          <w:trHeight w:hRule="exact" w:val="813"/>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E5C09" w14:textId="77777777" w:rsidR="0008094A" w:rsidRPr="00F453F4" w:rsidRDefault="0008094A" w:rsidP="00515B22">
            <w:pPr>
              <w:spacing w:after="0" w:line="240" w:lineRule="auto"/>
              <w:jc w:val="center"/>
              <w:rPr>
                <w:color w:val="000000"/>
              </w:rPr>
            </w:pPr>
            <w:r>
              <w:rPr>
                <w:color w:val="000000"/>
              </w:rPr>
              <w:t>12.</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14:paraId="4B4DADF2" w14:textId="77777777" w:rsidR="0008094A" w:rsidRPr="00F453F4" w:rsidRDefault="0008094A" w:rsidP="00515B22">
            <w:pPr>
              <w:spacing w:after="0" w:line="240" w:lineRule="auto"/>
              <w:rPr>
                <w:color w:val="000000"/>
              </w:rPr>
            </w:pPr>
            <w:r w:rsidRPr="00F453F4">
              <w:rPr>
                <w:color w:val="000000"/>
              </w:rPr>
              <w:t xml:space="preserve">Tender Fee </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7E16ED3C" w14:textId="77777777" w:rsidR="0008094A" w:rsidRPr="00F453F4" w:rsidRDefault="0008094A" w:rsidP="00515B22">
            <w:pPr>
              <w:spacing w:after="0" w:line="240" w:lineRule="auto"/>
            </w:pPr>
            <w:r w:rsidRPr="00F453F4">
              <w:t>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50980C35" w14:textId="77777777" w:rsidR="0008094A" w:rsidRPr="00F453F4" w:rsidRDefault="0008094A" w:rsidP="00515B22">
            <w:pPr>
              <w:pStyle w:val="Subtitle"/>
              <w:rPr>
                <w:rFonts w:eastAsia="Times New Roman"/>
              </w:rPr>
            </w:pPr>
            <w:r w:rsidRPr="00F453F4">
              <w:rPr>
                <w:rFonts w:eastAsia="Times New Roman"/>
              </w:rPr>
              <w:t> </w:t>
            </w:r>
          </w:p>
        </w:tc>
      </w:tr>
      <w:tr w:rsidR="0008094A" w:rsidRPr="00F453F4" w14:paraId="23B01451" w14:textId="77777777" w:rsidTr="00515B22">
        <w:trPr>
          <w:trHeight w:hRule="exact" w:val="80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0EB7E" w14:textId="77777777" w:rsidR="0008094A" w:rsidRPr="00F453F4" w:rsidRDefault="0008094A" w:rsidP="00515B22">
            <w:pPr>
              <w:spacing w:after="0" w:line="240" w:lineRule="auto"/>
              <w:jc w:val="center"/>
              <w:rPr>
                <w:color w:val="000000"/>
              </w:rPr>
            </w:pPr>
            <w:r>
              <w:rPr>
                <w:color w:val="000000"/>
              </w:rPr>
              <w:t>13.</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14:paraId="4376FB71" w14:textId="77777777" w:rsidR="0008094A" w:rsidRPr="00F453F4" w:rsidRDefault="0008094A" w:rsidP="00515B22">
            <w:pPr>
              <w:spacing w:after="0" w:line="240" w:lineRule="auto"/>
            </w:pPr>
            <w:r w:rsidRPr="00F453F4">
              <w:t>Earnest Money Deposit</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46990082" w14:textId="77777777" w:rsidR="0008094A" w:rsidRPr="00F453F4" w:rsidRDefault="0008094A" w:rsidP="00515B22">
            <w:pPr>
              <w:spacing w:after="0" w:line="240" w:lineRule="auto"/>
            </w:pPr>
            <w:r w:rsidRPr="00F453F4">
              <w:t>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76B548A0" w14:textId="77777777" w:rsidR="0008094A" w:rsidRPr="00F453F4" w:rsidRDefault="0008094A" w:rsidP="00515B22">
            <w:pPr>
              <w:pStyle w:val="Subtitle"/>
              <w:rPr>
                <w:rFonts w:eastAsia="Times New Roman"/>
              </w:rPr>
            </w:pPr>
            <w:r w:rsidRPr="00F453F4">
              <w:rPr>
                <w:rFonts w:eastAsia="Times New Roman"/>
              </w:rPr>
              <w:t> </w:t>
            </w:r>
          </w:p>
        </w:tc>
      </w:tr>
      <w:tr w:rsidR="0008094A" w:rsidRPr="00F453F4" w14:paraId="07068D45" w14:textId="77777777" w:rsidTr="00515B22">
        <w:trPr>
          <w:trHeight w:val="794"/>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83A5F" w14:textId="77777777" w:rsidR="0008094A" w:rsidRPr="00F453F4" w:rsidRDefault="0008094A" w:rsidP="00515B22">
            <w:pPr>
              <w:spacing w:after="0" w:line="240" w:lineRule="auto"/>
              <w:jc w:val="center"/>
              <w:rPr>
                <w:color w:val="000000"/>
              </w:rPr>
            </w:pPr>
            <w:r>
              <w:rPr>
                <w:color w:val="000000"/>
              </w:rPr>
              <w:t>14.</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14:paraId="17B42B47" w14:textId="77777777" w:rsidR="0008094A" w:rsidRPr="00F453F4" w:rsidRDefault="0008094A" w:rsidP="00515B22">
            <w:pPr>
              <w:spacing w:after="0" w:line="240" w:lineRule="auto"/>
            </w:pPr>
            <w:r w:rsidRPr="00F453F4">
              <w:t>Undertaking for not black listed</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75ECF152" w14:textId="77777777" w:rsidR="0008094A" w:rsidRPr="00F453F4" w:rsidRDefault="0008094A" w:rsidP="00515B22">
            <w:pPr>
              <w:spacing w:after="0" w:line="240" w:lineRule="auto"/>
            </w:pPr>
            <w:r w:rsidRPr="00F453F4">
              <w:t>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1DF2CF47" w14:textId="77777777" w:rsidR="0008094A" w:rsidRPr="00F453F4" w:rsidRDefault="0008094A" w:rsidP="00515B22">
            <w:pPr>
              <w:pStyle w:val="Subtitle"/>
              <w:rPr>
                <w:rFonts w:eastAsia="Times New Roman"/>
              </w:rPr>
            </w:pPr>
            <w:r w:rsidRPr="00F453F4">
              <w:rPr>
                <w:rFonts w:eastAsia="Times New Roman"/>
              </w:rPr>
              <w:t> </w:t>
            </w:r>
          </w:p>
        </w:tc>
      </w:tr>
      <w:tr w:rsidR="0008094A" w:rsidRPr="00F453F4" w14:paraId="7BD51723" w14:textId="77777777" w:rsidTr="00515B22">
        <w:trPr>
          <w:trHeight w:hRule="exact" w:val="913"/>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64591" w14:textId="77777777" w:rsidR="0008094A" w:rsidRPr="00F453F4" w:rsidRDefault="0008094A" w:rsidP="00515B22">
            <w:pPr>
              <w:spacing w:after="0" w:line="240" w:lineRule="auto"/>
              <w:jc w:val="center"/>
              <w:rPr>
                <w:color w:val="000000"/>
              </w:rPr>
            </w:pPr>
            <w:r>
              <w:rPr>
                <w:color w:val="000000"/>
              </w:rPr>
              <w:t>15.</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14:paraId="6B8799AC" w14:textId="77777777" w:rsidR="0008094A" w:rsidRPr="00F453F4" w:rsidRDefault="0008094A" w:rsidP="00515B22">
            <w:pPr>
              <w:spacing w:after="0" w:line="240" w:lineRule="auto"/>
            </w:pPr>
            <w:r w:rsidRPr="00F453F4">
              <w:t>Site visit acceptance certificate (signed and stamped)</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4C1F5F0F" w14:textId="77777777" w:rsidR="0008094A" w:rsidRPr="00F453F4" w:rsidRDefault="0008094A" w:rsidP="00515B22">
            <w:pPr>
              <w:spacing w:after="0" w:line="240" w:lineRule="auto"/>
            </w:pPr>
            <w:r w:rsidRPr="00F453F4">
              <w:t>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6A8E9ACA" w14:textId="77777777" w:rsidR="0008094A" w:rsidRPr="00F453F4" w:rsidRDefault="0008094A" w:rsidP="00515B22">
            <w:pPr>
              <w:pStyle w:val="Subtitle"/>
              <w:rPr>
                <w:rFonts w:eastAsia="Times New Roman"/>
              </w:rPr>
            </w:pPr>
            <w:r w:rsidRPr="00F453F4">
              <w:rPr>
                <w:rFonts w:eastAsia="Times New Roman"/>
              </w:rPr>
              <w:t> </w:t>
            </w:r>
          </w:p>
        </w:tc>
      </w:tr>
    </w:tbl>
    <w:p w14:paraId="38E59F2A" w14:textId="77777777" w:rsidR="0008094A" w:rsidRPr="00A34916" w:rsidRDefault="0008094A" w:rsidP="0008094A">
      <w:pPr>
        <w:jc w:val="right"/>
        <w:rPr>
          <w:b/>
          <w:sz w:val="24"/>
        </w:rPr>
      </w:pPr>
    </w:p>
    <w:p w14:paraId="5C17D510" w14:textId="77777777" w:rsidR="0008094A" w:rsidRDefault="0008094A" w:rsidP="0008094A">
      <w:pPr>
        <w:jc w:val="center"/>
        <w:rPr>
          <w:b/>
          <w:sz w:val="28"/>
        </w:rPr>
      </w:pPr>
    </w:p>
    <w:p w14:paraId="1955B99B" w14:textId="77777777" w:rsidR="0008094A" w:rsidRPr="00A34916" w:rsidRDefault="0008094A" w:rsidP="0008094A">
      <w:pPr>
        <w:jc w:val="center"/>
        <w:rPr>
          <w:b/>
          <w:sz w:val="28"/>
        </w:rPr>
      </w:pPr>
    </w:p>
    <w:p w14:paraId="08BE2D47" w14:textId="77777777" w:rsidR="0008094A" w:rsidRDefault="0008094A" w:rsidP="0008094A">
      <w:pPr>
        <w:widowControl w:val="0"/>
        <w:autoSpaceDE w:val="0"/>
        <w:autoSpaceDN w:val="0"/>
        <w:adjustRightInd w:val="0"/>
        <w:spacing w:after="0" w:line="300" w:lineRule="auto"/>
        <w:jc w:val="right"/>
        <w:rPr>
          <w:rFonts w:ascii="Times New Roman" w:hAnsi="Times New Roman"/>
          <w:sz w:val="24"/>
          <w:szCs w:val="24"/>
          <w:lang w:val="en-US" w:eastAsia="en-US"/>
        </w:rPr>
      </w:pPr>
    </w:p>
    <w:p w14:paraId="02DBB897" w14:textId="77777777" w:rsidR="0008094A" w:rsidRDefault="0008094A" w:rsidP="0008094A">
      <w:pPr>
        <w:widowControl w:val="0"/>
        <w:autoSpaceDE w:val="0"/>
        <w:autoSpaceDN w:val="0"/>
        <w:adjustRightInd w:val="0"/>
        <w:spacing w:after="0" w:line="300" w:lineRule="auto"/>
        <w:jc w:val="right"/>
        <w:rPr>
          <w:rFonts w:ascii="Times New Roman" w:hAnsi="Times New Roman"/>
          <w:sz w:val="24"/>
          <w:szCs w:val="24"/>
          <w:lang w:val="en-US" w:eastAsia="en-US"/>
        </w:rPr>
      </w:pPr>
    </w:p>
    <w:p w14:paraId="42452A62" w14:textId="77777777" w:rsidR="0008094A" w:rsidRDefault="0008094A" w:rsidP="0008094A">
      <w:pPr>
        <w:widowControl w:val="0"/>
        <w:autoSpaceDE w:val="0"/>
        <w:autoSpaceDN w:val="0"/>
        <w:adjustRightInd w:val="0"/>
        <w:spacing w:after="0" w:line="300" w:lineRule="auto"/>
        <w:jc w:val="right"/>
        <w:rPr>
          <w:rFonts w:ascii="Times New Roman" w:hAnsi="Times New Roman"/>
          <w:sz w:val="24"/>
          <w:szCs w:val="24"/>
          <w:lang w:val="en-US" w:eastAsia="en-US"/>
        </w:rPr>
      </w:pPr>
    </w:p>
    <w:p w14:paraId="7277CDEA" w14:textId="77777777" w:rsidR="0008094A" w:rsidRDefault="0008094A" w:rsidP="0008094A">
      <w:pPr>
        <w:widowControl w:val="0"/>
        <w:autoSpaceDE w:val="0"/>
        <w:autoSpaceDN w:val="0"/>
        <w:adjustRightInd w:val="0"/>
        <w:spacing w:after="0" w:line="300" w:lineRule="auto"/>
        <w:jc w:val="right"/>
        <w:rPr>
          <w:rFonts w:ascii="Times New Roman" w:hAnsi="Times New Roman"/>
          <w:sz w:val="24"/>
          <w:szCs w:val="24"/>
          <w:lang w:val="en-US" w:eastAsia="en-US"/>
        </w:rPr>
      </w:pPr>
    </w:p>
    <w:p w14:paraId="79237274" w14:textId="77777777" w:rsidR="0008094A" w:rsidRPr="00617A15" w:rsidRDefault="0008094A" w:rsidP="0008094A">
      <w:pPr>
        <w:widowControl w:val="0"/>
        <w:autoSpaceDE w:val="0"/>
        <w:autoSpaceDN w:val="0"/>
        <w:adjustRightInd w:val="0"/>
        <w:spacing w:after="0" w:line="300" w:lineRule="auto"/>
        <w:jc w:val="right"/>
        <w:rPr>
          <w:rFonts w:ascii="Times New Roman" w:hAnsi="Times New Roman"/>
          <w:sz w:val="24"/>
          <w:szCs w:val="24"/>
          <w:lang w:val="en-US" w:eastAsia="en-US"/>
        </w:rPr>
      </w:pPr>
      <w:r w:rsidRPr="00617A15">
        <w:rPr>
          <w:rFonts w:ascii="Times New Roman" w:hAnsi="Times New Roman"/>
          <w:sz w:val="24"/>
          <w:szCs w:val="24"/>
          <w:lang w:val="en-US" w:eastAsia="en-US"/>
        </w:rPr>
        <w:t>Authorised Signatory</w:t>
      </w:r>
    </w:p>
    <w:p w14:paraId="0468391D" w14:textId="2117C111" w:rsidR="0008094A" w:rsidRDefault="0008094A" w:rsidP="0008094A">
      <w:pPr>
        <w:widowControl w:val="0"/>
        <w:overflowPunct w:val="0"/>
        <w:autoSpaceDE w:val="0"/>
        <w:autoSpaceDN w:val="0"/>
        <w:adjustRightInd w:val="0"/>
        <w:spacing w:after="0" w:line="300" w:lineRule="auto"/>
        <w:jc w:val="right"/>
        <w:rPr>
          <w:rFonts w:ascii="Times New Roman" w:hAnsi="Times New Roman"/>
          <w:sz w:val="24"/>
          <w:szCs w:val="24"/>
          <w:lang w:val="en-US" w:eastAsia="en-US"/>
        </w:rPr>
      </w:pPr>
      <w:r w:rsidRPr="00617A15">
        <w:rPr>
          <w:rFonts w:ascii="Times New Roman" w:hAnsi="Times New Roman"/>
          <w:sz w:val="24"/>
          <w:szCs w:val="24"/>
          <w:lang w:val="en-US" w:eastAsia="en-US"/>
        </w:rPr>
        <w:t>Name &amp; Address of the firm with se</w:t>
      </w:r>
      <w:bookmarkStart w:id="5" w:name="page8"/>
      <w:bookmarkStart w:id="6" w:name="page9"/>
      <w:bookmarkEnd w:id="5"/>
      <w:bookmarkEnd w:id="6"/>
    </w:p>
    <w:p w14:paraId="2D63B699" w14:textId="77777777" w:rsidR="0008094A" w:rsidRDefault="0008094A" w:rsidP="0008094A">
      <w:pPr>
        <w:spacing w:after="0" w:line="240" w:lineRule="auto"/>
        <w:jc w:val="right"/>
        <w:rPr>
          <w:rFonts w:ascii="Times New Roman" w:hAnsi="Times New Roman"/>
          <w:sz w:val="24"/>
          <w:szCs w:val="24"/>
          <w:lang w:val="en-US" w:eastAsia="en-US"/>
        </w:rPr>
      </w:pPr>
    </w:p>
    <w:p w14:paraId="6560D3BC" w14:textId="77777777" w:rsidR="0008094A" w:rsidRDefault="0008094A" w:rsidP="0008094A">
      <w:pPr>
        <w:spacing w:after="0" w:line="240" w:lineRule="auto"/>
        <w:jc w:val="right"/>
        <w:rPr>
          <w:rFonts w:ascii="Times New Roman" w:hAnsi="Times New Roman"/>
          <w:sz w:val="24"/>
          <w:szCs w:val="24"/>
          <w:lang w:val="en-US" w:eastAsia="en-US"/>
        </w:rPr>
      </w:pPr>
    </w:p>
    <w:p w14:paraId="4EA7D06D" w14:textId="77777777" w:rsidR="0008094A" w:rsidRDefault="0008094A" w:rsidP="0008094A">
      <w:pPr>
        <w:spacing w:after="0" w:line="240" w:lineRule="auto"/>
        <w:jc w:val="right"/>
        <w:rPr>
          <w:rFonts w:ascii="Times New Roman" w:hAnsi="Times New Roman"/>
          <w:sz w:val="24"/>
          <w:szCs w:val="24"/>
          <w:lang w:val="en-US" w:eastAsia="en-US"/>
        </w:rPr>
      </w:pPr>
    </w:p>
    <w:p w14:paraId="16F3CC7A" w14:textId="77777777" w:rsidR="0008094A" w:rsidRPr="00617A15" w:rsidRDefault="0008094A" w:rsidP="0008094A">
      <w:pPr>
        <w:spacing w:after="0" w:line="240" w:lineRule="auto"/>
        <w:jc w:val="right"/>
        <w:rPr>
          <w:rFonts w:ascii="Times New Roman" w:hAnsi="Times New Roman"/>
          <w:sz w:val="24"/>
          <w:szCs w:val="24"/>
          <w:lang w:val="en-US" w:eastAsia="en-US"/>
        </w:rPr>
      </w:pPr>
      <w:r w:rsidRPr="00617A15">
        <w:rPr>
          <w:rFonts w:ascii="Times New Roman" w:hAnsi="Times New Roman"/>
          <w:sz w:val="24"/>
          <w:szCs w:val="24"/>
          <w:lang w:val="en-US" w:eastAsia="en-US"/>
        </w:rPr>
        <w:t>Annexure - B</w:t>
      </w:r>
    </w:p>
    <w:p w14:paraId="21F826DC" w14:textId="77777777" w:rsidR="0008094A" w:rsidRPr="00617A15" w:rsidRDefault="0008094A" w:rsidP="0008094A">
      <w:pPr>
        <w:rPr>
          <w:rFonts w:ascii="Times New Roman" w:hAnsi="Times New Roman"/>
          <w:sz w:val="24"/>
          <w:szCs w:val="24"/>
          <w:lang w:val="en-US" w:eastAsia="en-US"/>
        </w:rPr>
      </w:pPr>
    </w:p>
    <w:p w14:paraId="47F784C9" w14:textId="77777777" w:rsidR="0008094A" w:rsidRPr="00617A15" w:rsidRDefault="0008094A" w:rsidP="0008094A">
      <w:pPr>
        <w:jc w:val="center"/>
        <w:rPr>
          <w:rFonts w:ascii="Times New Roman" w:hAnsi="Times New Roman"/>
          <w:b/>
          <w:sz w:val="24"/>
          <w:szCs w:val="24"/>
          <w:u w:val="single"/>
          <w:lang w:val="en-US" w:eastAsia="en-US"/>
        </w:rPr>
      </w:pPr>
      <w:r w:rsidRPr="00617A15">
        <w:rPr>
          <w:rFonts w:ascii="Times New Roman" w:hAnsi="Times New Roman"/>
          <w:b/>
          <w:sz w:val="24"/>
          <w:szCs w:val="24"/>
          <w:u w:val="single"/>
          <w:lang w:val="en-US" w:eastAsia="en-US"/>
        </w:rPr>
        <w:t>UNDERTAKING/DECLARATION FOR NOT BEING BLACK LISTED</w:t>
      </w:r>
    </w:p>
    <w:p w14:paraId="7DADFC11" w14:textId="77777777" w:rsidR="0008094A" w:rsidRPr="00617A15" w:rsidRDefault="0008094A" w:rsidP="0008094A">
      <w:pPr>
        <w:autoSpaceDE w:val="0"/>
        <w:autoSpaceDN w:val="0"/>
        <w:adjustRightInd w:val="0"/>
        <w:spacing w:after="0" w:line="240" w:lineRule="auto"/>
        <w:jc w:val="center"/>
        <w:rPr>
          <w:rFonts w:ascii="Times New Roman" w:hAnsi="Times New Roman"/>
          <w:sz w:val="24"/>
          <w:szCs w:val="24"/>
          <w:lang w:val="en-US" w:eastAsia="en-US"/>
        </w:rPr>
      </w:pPr>
    </w:p>
    <w:p w14:paraId="16AC0B58" w14:textId="77777777" w:rsidR="0008094A" w:rsidRPr="00617A15" w:rsidRDefault="0008094A" w:rsidP="0008094A">
      <w:pPr>
        <w:autoSpaceDE w:val="0"/>
        <w:autoSpaceDN w:val="0"/>
        <w:adjustRightInd w:val="0"/>
        <w:spacing w:after="0" w:line="240" w:lineRule="auto"/>
        <w:rPr>
          <w:rFonts w:ascii="Times New Roman" w:hAnsi="Times New Roman"/>
          <w:sz w:val="24"/>
          <w:szCs w:val="24"/>
          <w:lang w:val="en-US" w:eastAsia="en-US"/>
        </w:rPr>
      </w:pPr>
    </w:p>
    <w:p w14:paraId="613BE97C" w14:textId="77777777" w:rsidR="0008094A" w:rsidRPr="00617A15" w:rsidRDefault="0008094A" w:rsidP="0008094A">
      <w:pPr>
        <w:autoSpaceDE w:val="0"/>
        <w:autoSpaceDN w:val="0"/>
        <w:adjustRightInd w:val="0"/>
        <w:spacing w:after="0" w:line="240" w:lineRule="auto"/>
        <w:ind w:firstLine="720"/>
        <w:rPr>
          <w:rFonts w:ascii="Times New Roman" w:hAnsi="Times New Roman"/>
          <w:sz w:val="24"/>
          <w:szCs w:val="24"/>
          <w:lang w:val="en-US" w:eastAsia="en-US"/>
        </w:rPr>
      </w:pPr>
      <w:r w:rsidRPr="00617A15">
        <w:rPr>
          <w:rFonts w:ascii="Times New Roman" w:hAnsi="Times New Roman"/>
          <w:sz w:val="24"/>
          <w:szCs w:val="24"/>
          <w:lang w:val="en-US" w:eastAsia="en-US"/>
        </w:rPr>
        <w:t>Date...................................</w:t>
      </w:r>
    </w:p>
    <w:p w14:paraId="527934EE" w14:textId="77777777" w:rsidR="0008094A" w:rsidRPr="00617A15" w:rsidRDefault="0008094A" w:rsidP="0008094A">
      <w:pPr>
        <w:autoSpaceDE w:val="0"/>
        <w:autoSpaceDN w:val="0"/>
        <w:adjustRightInd w:val="0"/>
        <w:spacing w:after="0" w:line="240" w:lineRule="auto"/>
        <w:rPr>
          <w:rFonts w:ascii="Times New Roman" w:hAnsi="Times New Roman"/>
          <w:sz w:val="24"/>
          <w:szCs w:val="24"/>
          <w:lang w:val="en-US" w:eastAsia="en-US"/>
        </w:rPr>
      </w:pPr>
    </w:p>
    <w:p w14:paraId="0EF0641B" w14:textId="77777777" w:rsidR="0008094A" w:rsidRPr="00617A15" w:rsidRDefault="0008094A" w:rsidP="0008094A">
      <w:pPr>
        <w:autoSpaceDE w:val="0"/>
        <w:autoSpaceDN w:val="0"/>
        <w:adjustRightInd w:val="0"/>
        <w:spacing w:after="0" w:line="240" w:lineRule="auto"/>
        <w:rPr>
          <w:rFonts w:ascii="Times New Roman" w:hAnsi="Times New Roman"/>
          <w:sz w:val="24"/>
          <w:szCs w:val="24"/>
          <w:lang w:val="en-US" w:eastAsia="en-US"/>
        </w:rPr>
      </w:pPr>
    </w:p>
    <w:p w14:paraId="373D2AE3" w14:textId="77777777" w:rsidR="0008094A" w:rsidRPr="00617A15" w:rsidRDefault="0008094A" w:rsidP="0008094A">
      <w:pPr>
        <w:autoSpaceDE w:val="0"/>
        <w:autoSpaceDN w:val="0"/>
        <w:adjustRightInd w:val="0"/>
        <w:spacing w:after="0" w:line="300" w:lineRule="auto"/>
        <w:ind w:firstLine="720"/>
        <w:rPr>
          <w:rFonts w:ascii="Times New Roman" w:hAnsi="Times New Roman"/>
          <w:sz w:val="24"/>
          <w:szCs w:val="24"/>
          <w:lang w:val="en-US" w:eastAsia="en-US"/>
        </w:rPr>
      </w:pPr>
      <w:r w:rsidRPr="00617A15">
        <w:rPr>
          <w:rFonts w:ascii="Times New Roman" w:hAnsi="Times New Roman"/>
          <w:sz w:val="24"/>
          <w:szCs w:val="24"/>
          <w:lang w:val="en-US" w:eastAsia="en-US"/>
        </w:rPr>
        <w:t>To,</w:t>
      </w:r>
    </w:p>
    <w:p w14:paraId="40A32074" w14:textId="77777777" w:rsidR="0008094A" w:rsidRPr="00617A15" w:rsidRDefault="0008094A" w:rsidP="0008094A">
      <w:pPr>
        <w:autoSpaceDE w:val="0"/>
        <w:autoSpaceDN w:val="0"/>
        <w:adjustRightInd w:val="0"/>
        <w:spacing w:after="0" w:line="300" w:lineRule="auto"/>
        <w:ind w:firstLine="720"/>
        <w:rPr>
          <w:rFonts w:ascii="Times New Roman" w:hAnsi="Times New Roman"/>
          <w:sz w:val="24"/>
          <w:szCs w:val="24"/>
          <w:lang w:val="en-US" w:eastAsia="en-US"/>
        </w:rPr>
      </w:pPr>
      <w:r w:rsidRPr="00617A15">
        <w:rPr>
          <w:rFonts w:ascii="Times New Roman" w:hAnsi="Times New Roman"/>
          <w:sz w:val="24"/>
          <w:szCs w:val="24"/>
          <w:lang w:val="en-US" w:eastAsia="en-US"/>
        </w:rPr>
        <w:t>The Administrative Officer</w:t>
      </w:r>
    </w:p>
    <w:p w14:paraId="4D20E1C0" w14:textId="77777777" w:rsidR="0008094A" w:rsidRPr="00617A15" w:rsidRDefault="0008094A" w:rsidP="0008094A">
      <w:pPr>
        <w:autoSpaceDE w:val="0"/>
        <w:autoSpaceDN w:val="0"/>
        <w:adjustRightInd w:val="0"/>
        <w:spacing w:after="0" w:line="300" w:lineRule="auto"/>
        <w:ind w:firstLine="720"/>
        <w:rPr>
          <w:rFonts w:ascii="Times New Roman" w:hAnsi="Times New Roman"/>
          <w:sz w:val="24"/>
          <w:szCs w:val="24"/>
          <w:lang w:val="en-US" w:eastAsia="en-US"/>
        </w:rPr>
      </w:pPr>
      <w:r w:rsidRPr="00617A15">
        <w:rPr>
          <w:rFonts w:ascii="Times New Roman" w:hAnsi="Times New Roman"/>
          <w:sz w:val="24"/>
          <w:szCs w:val="24"/>
          <w:lang w:val="en-US" w:eastAsia="en-US"/>
        </w:rPr>
        <w:t>International Centre for Genetic Engineering &amp; Biotechnology</w:t>
      </w:r>
    </w:p>
    <w:p w14:paraId="018153E7" w14:textId="77777777" w:rsidR="0008094A" w:rsidRPr="00617A15" w:rsidRDefault="0008094A" w:rsidP="0008094A">
      <w:pPr>
        <w:autoSpaceDE w:val="0"/>
        <w:autoSpaceDN w:val="0"/>
        <w:adjustRightInd w:val="0"/>
        <w:spacing w:after="0" w:line="300" w:lineRule="auto"/>
        <w:ind w:firstLine="720"/>
        <w:rPr>
          <w:rFonts w:ascii="Times New Roman" w:hAnsi="Times New Roman"/>
          <w:sz w:val="24"/>
          <w:szCs w:val="24"/>
          <w:lang w:val="en-US" w:eastAsia="en-US"/>
        </w:rPr>
      </w:pPr>
      <w:r w:rsidRPr="00617A15">
        <w:rPr>
          <w:rFonts w:ascii="Times New Roman" w:hAnsi="Times New Roman"/>
          <w:sz w:val="24"/>
          <w:szCs w:val="24"/>
          <w:lang w:val="en-US" w:eastAsia="en-US"/>
        </w:rPr>
        <w:t>ArunaAsaf Ali Marg</w:t>
      </w:r>
    </w:p>
    <w:p w14:paraId="597C6D87" w14:textId="77777777" w:rsidR="0008094A" w:rsidRPr="00617A15" w:rsidRDefault="0008094A" w:rsidP="0008094A">
      <w:pPr>
        <w:autoSpaceDE w:val="0"/>
        <w:autoSpaceDN w:val="0"/>
        <w:adjustRightInd w:val="0"/>
        <w:spacing w:after="0" w:line="300" w:lineRule="auto"/>
        <w:ind w:firstLine="720"/>
        <w:rPr>
          <w:rFonts w:ascii="Times New Roman" w:hAnsi="Times New Roman"/>
          <w:sz w:val="24"/>
          <w:szCs w:val="24"/>
          <w:lang w:val="en-US" w:eastAsia="en-US"/>
        </w:rPr>
      </w:pPr>
      <w:r w:rsidRPr="00617A15">
        <w:rPr>
          <w:rFonts w:ascii="Times New Roman" w:hAnsi="Times New Roman"/>
          <w:sz w:val="24"/>
          <w:szCs w:val="24"/>
          <w:lang w:val="en-US" w:eastAsia="en-US"/>
        </w:rPr>
        <w:t>New Delhi – 110 067.</w:t>
      </w:r>
    </w:p>
    <w:p w14:paraId="1582BF1F" w14:textId="77777777" w:rsidR="0008094A" w:rsidRPr="00617A15" w:rsidRDefault="0008094A" w:rsidP="0008094A">
      <w:pPr>
        <w:autoSpaceDE w:val="0"/>
        <w:autoSpaceDN w:val="0"/>
        <w:adjustRightInd w:val="0"/>
        <w:spacing w:after="0" w:line="300" w:lineRule="auto"/>
        <w:rPr>
          <w:rFonts w:ascii="Times New Roman" w:hAnsi="Times New Roman"/>
          <w:sz w:val="24"/>
          <w:szCs w:val="24"/>
          <w:lang w:val="en-US" w:eastAsia="en-US"/>
        </w:rPr>
      </w:pPr>
    </w:p>
    <w:p w14:paraId="53EAB67E" w14:textId="77777777" w:rsidR="0008094A" w:rsidRPr="00617A15" w:rsidRDefault="0008094A" w:rsidP="0008094A">
      <w:pPr>
        <w:autoSpaceDE w:val="0"/>
        <w:autoSpaceDN w:val="0"/>
        <w:adjustRightInd w:val="0"/>
        <w:spacing w:after="0" w:line="300" w:lineRule="auto"/>
        <w:ind w:firstLine="720"/>
        <w:rPr>
          <w:rFonts w:ascii="Times New Roman" w:hAnsi="Times New Roman"/>
          <w:sz w:val="24"/>
          <w:szCs w:val="24"/>
          <w:lang w:val="en-US" w:eastAsia="en-US"/>
        </w:rPr>
      </w:pPr>
      <w:r w:rsidRPr="00617A15">
        <w:rPr>
          <w:rFonts w:ascii="Times New Roman" w:hAnsi="Times New Roman"/>
          <w:sz w:val="24"/>
          <w:szCs w:val="24"/>
          <w:lang w:val="en-US" w:eastAsia="en-US"/>
        </w:rPr>
        <w:t>Dear Sir,</w:t>
      </w:r>
    </w:p>
    <w:p w14:paraId="6E67DC62" w14:textId="77777777" w:rsidR="0008094A" w:rsidRPr="00617A15" w:rsidRDefault="0008094A" w:rsidP="0008094A">
      <w:pPr>
        <w:autoSpaceDE w:val="0"/>
        <w:autoSpaceDN w:val="0"/>
        <w:adjustRightInd w:val="0"/>
        <w:spacing w:after="0" w:line="300" w:lineRule="auto"/>
        <w:rPr>
          <w:rFonts w:ascii="Times New Roman" w:hAnsi="Times New Roman"/>
          <w:sz w:val="24"/>
          <w:szCs w:val="24"/>
          <w:lang w:val="en-US" w:eastAsia="en-US"/>
        </w:rPr>
      </w:pPr>
    </w:p>
    <w:p w14:paraId="217E88ED" w14:textId="77777777" w:rsidR="0008094A" w:rsidRPr="00617A15" w:rsidRDefault="0008094A" w:rsidP="0008094A">
      <w:pPr>
        <w:autoSpaceDE w:val="0"/>
        <w:autoSpaceDN w:val="0"/>
        <w:adjustRightInd w:val="0"/>
        <w:spacing w:after="0" w:line="300" w:lineRule="auto"/>
        <w:ind w:left="720"/>
        <w:jc w:val="both"/>
        <w:rPr>
          <w:rFonts w:ascii="Times New Roman" w:hAnsi="Times New Roman"/>
          <w:sz w:val="24"/>
          <w:szCs w:val="24"/>
          <w:lang w:val="en-US" w:eastAsia="en-US"/>
        </w:rPr>
      </w:pPr>
      <w:r w:rsidRPr="00617A15">
        <w:rPr>
          <w:rFonts w:ascii="Times New Roman" w:hAnsi="Times New Roman"/>
          <w:sz w:val="24"/>
          <w:szCs w:val="24"/>
          <w:lang w:val="en-US" w:eastAsia="en-US"/>
        </w:rPr>
        <w:t>I / We ................................................... hereby confirm that our firm has not been banned or Blacklisted by any government organizations/Institutions/Court/Public sector Units/Private organization. Further it is certified that there is no police case pending against our firm/partner relating to previous service contracts.</w:t>
      </w:r>
    </w:p>
    <w:p w14:paraId="0E57A02D" w14:textId="77777777" w:rsidR="0008094A" w:rsidRPr="00617A15" w:rsidRDefault="0008094A" w:rsidP="0008094A">
      <w:pPr>
        <w:autoSpaceDE w:val="0"/>
        <w:autoSpaceDN w:val="0"/>
        <w:adjustRightInd w:val="0"/>
        <w:spacing w:after="0" w:line="300" w:lineRule="auto"/>
        <w:rPr>
          <w:rFonts w:ascii="Times New Roman" w:hAnsi="Times New Roman"/>
          <w:sz w:val="24"/>
          <w:szCs w:val="24"/>
          <w:lang w:val="en-US" w:eastAsia="en-US"/>
        </w:rPr>
      </w:pPr>
    </w:p>
    <w:p w14:paraId="52A89B0A" w14:textId="77777777" w:rsidR="0008094A" w:rsidRPr="00617A15" w:rsidRDefault="0008094A" w:rsidP="0008094A">
      <w:pPr>
        <w:widowControl w:val="0"/>
        <w:tabs>
          <w:tab w:val="left" w:pos="10080"/>
        </w:tabs>
        <w:overflowPunct w:val="0"/>
        <w:autoSpaceDE w:val="0"/>
        <w:autoSpaceDN w:val="0"/>
        <w:adjustRightInd w:val="0"/>
        <w:spacing w:after="0" w:line="300" w:lineRule="auto"/>
        <w:jc w:val="right"/>
        <w:rPr>
          <w:rFonts w:ascii="Times New Roman" w:hAnsi="Times New Roman"/>
          <w:sz w:val="24"/>
          <w:szCs w:val="24"/>
          <w:lang w:val="en-US" w:eastAsia="en-US"/>
        </w:rPr>
      </w:pPr>
    </w:p>
    <w:p w14:paraId="2950AD6B" w14:textId="77777777" w:rsidR="0008094A" w:rsidRPr="00617A15" w:rsidRDefault="0008094A" w:rsidP="0008094A">
      <w:pPr>
        <w:widowControl w:val="0"/>
        <w:tabs>
          <w:tab w:val="left" w:pos="10080"/>
        </w:tabs>
        <w:overflowPunct w:val="0"/>
        <w:autoSpaceDE w:val="0"/>
        <w:autoSpaceDN w:val="0"/>
        <w:adjustRightInd w:val="0"/>
        <w:spacing w:after="0" w:line="300" w:lineRule="auto"/>
        <w:jc w:val="right"/>
        <w:rPr>
          <w:rFonts w:ascii="Times New Roman" w:hAnsi="Times New Roman"/>
          <w:sz w:val="24"/>
          <w:szCs w:val="24"/>
          <w:lang w:val="en-US" w:eastAsia="en-US"/>
        </w:rPr>
      </w:pPr>
    </w:p>
    <w:p w14:paraId="1719B319" w14:textId="77777777" w:rsidR="0008094A" w:rsidRPr="00617A15" w:rsidRDefault="0008094A" w:rsidP="0008094A">
      <w:pPr>
        <w:widowControl w:val="0"/>
        <w:tabs>
          <w:tab w:val="left" w:pos="10080"/>
        </w:tabs>
        <w:overflowPunct w:val="0"/>
        <w:autoSpaceDE w:val="0"/>
        <w:autoSpaceDN w:val="0"/>
        <w:adjustRightInd w:val="0"/>
        <w:spacing w:after="0" w:line="300" w:lineRule="auto"/>
        <w:jc w:val="center"/>
        <w:rPr>
          <w:rFonts w:ascii="Times New Roman" w:hAnsi="Times New Roman"/>
          <w:sz w:val="24"/>
          <w:szCs w:val="24"/>
          <w:lang w:val="en-US" w:eastAsia="en-US"/>
        </w:rPr>
      </w:pPr>
      <w:r>
        <w:rPr>
          <w:rFonts w:ascii="Times New Roman" w:hAnsi="Times New Roman"/>
          <w:sz w:val="24"/>
          <w:szCs w:val="24"/>
          <w:lang w:val="en-US" w:eastAsia="en-US"/>
        </w:rPr>
        <w:t xml:space="preserve">                                                                                           </w:t>
      </w:r>
      <w:r w:rsidRPr="00617A15">
        <w:rPr>
          <w:rFonts w:ascii="Times New Roman" w:hAnsi="Times New Roman"/>
          <w:sz w:val="24"/>
          <w:szCs w:val="24"/>
          <w:lang w:val="en-US" w:eastAsia="en-US"/>
        </w:rPr>
        <w:t>Aut</w:t>
      </w:r>
      <w:r>
        <w:rPr>
          <w:rFonts w:ascii="Times New Roman" w:hAnsi="Times New Roman"/>
          <w:sz w:val="24"/>
          <w:szCs w:val="24"/>
          <w:lang w:val="en-US" w:eastAsia="en-US"/>
        </w:rPr>
        <w:t>horised Signatory</w:t>
      </w:r>
    </w:p>
    <w:p w14:paraId="4FF875A9" w14:textId="77777777" w:rsidR="0008094A" w:rsidRPr="00617A15" w:rsidRDefault="0008094A" w:rsidP="0008094A">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r w:rsidRPr="00617A15">
        <w:rPr>
          <w:rFonts w:ascii="Times New Roman" w:hAnsi="Times New Roman"/>
          <w:sz w:val="24"/>
          <w:szCs w:val="24"/>
          <w:lang w:val="en-US" w:eastAsia="en-US"/>
        </w:rPr>
        <w:t xml:space="preserve">Name &amp; Address of the firm with seal  </w:t>
      </w:r>
    </w:p>
    <w:p w14:paraId="09C6BB5A" w14:textId="77777777" w:rsidR="0008094A" w:rsidRPr="00617A15" w:rsidRDefault="0008094A" w:rsidP="0008094A">
      <w:pPr>
        <w:spacing w:after="0" w:line="240" w:lineRule="auto"/>
        <w:rPr>
          <w:rFonts w:ascii="Times New Roman" w:hAnsi="Times New Roman"/>
          <w:sz w:val="24"/>
          <w:szCs w:val="24"/>
          <w:lang w:val="en-US" w:eastAsia="en-US"/>
        </w:rPr>
      </w:pPr>
      <w:r w:rsidRPr="00617A15">
        <w:rPr>
          <w:rFonts w:ascii="Times New Roman" w:hAnsi="Times New Roman"/>
          <w:sz w:val="24"/>
          <w:szCs w:val="24"/>
          <w:lang w:val="en-US" w:eastAsia="en-US"/>
        </w:rPr>
        <w:br w:type="page"/>
      </w:r>
    </w:p>
    <w:p w14:paraId="6DB714DB" w14:textId="77777777" w:rsidR="0008094A" w:rsidRDefault="0008094A" w:rsidP="0008094A">
      <w:pPr>
        <w:autoSpaceDE w:val="0"/>
        <w:autoSpaceDN w:val="0"/>
        <w:adjustRightInd w:val="0"/>
        <w:spacing w:after="0" w:line="240" w:lineRule="auto"/>
        <w:jc w:val="right"/>
        <w:rPr>
          <w:rFonts w:ascii="Times New Roman" w:hAnsi="Times New Roman"/>
          <w:sz w:val="24"/>
          <w:szCs w:val="24"/>
          <w:lang w:val="en-US" w:eastAsia="en-US"/>
        </w:rPr>
      </w:pPr>
    </w:p>
    <w:p w14:paraId="23A8092D" w14:textId="7BA4CDC8" w:rsidR="0008094A" w:rsidRPr="00617A15" w:rsidRDefault="0008094A" w:rsidP="0008094A">
      <w:pPr>
        <w:autoSpaceDE w:val="0"/>
        <w:autoSpaceDN w:val="0"/>
        <w:adjustRightInd w:val="0"/>
        <w:spacing w:after="0" w:line="240" w:lineRule="auto"/>
        <w:jc w:val="right"/>
        <w:rPr>
          <w:rFonts w:ascii="Times New Roman" w:hAnsi="Times New Roman"/>
          <w:sz w:val="24"/>
          <w:szCs w:val="24"/>
          <w:lang w:val="en-US" w:eastAsia="en-US"/>
        </w:rPr>
      </w:pPr>
      <w:r w:rsidRPr="00617A15">
        <w:rPr>
          <w:rFonts w:ascii="Times New Roman" w:hAnsi="Times New Roman"/>
          <w:sz w:val="24"/>
          <w:szCs w:val="24"/>
          <w:lang w:val="en-US" w:eastAsia="en-US"/>
        </w:rPr>
        <w:t xml:space="preserve">Annexure – </w:t>
      </w:r>
      <w:r w:rsidR="00D050BF">
        <w:rPr>
          <w:rFonts w:ascii="Times New Roman" w:hAnsi="Times New Roman"/>
          <w:sz w:val="24"/>
          <w:szCs w:val="24"/>
          <w:lang w:val="en-US" w:eastAsia="en-US"/>
        </w:rPr>
        <w:t>C</w:t>
      </w:r>
    </w:p>
    <w:p w14:paraId="0074C151" w14:textId="77777777" w:rsidR="0008094A" w:rsidRPr="00617A15" w:rsidRDefault="0008094A" w:rsidP="0008094A">
      <w:pPr>
        <w:tabs>
          <w:tab w:val="left" w:pos="9240"/>
        </w:tabs>
        <w:spacing w:before="72"/>
        <w:ind w:right="510"/>
        <w:jc w:val="center"/>
        <w:rPr>
          <w:rFonts w:ascii="Times New Roman" w:hAnsi="Times New Roman"/>
          <w:sz w:val="24"/>
        </w:rPr>
      </w:pPr>
      <w:r w:rsidRPr="00617A15">
        <w:rPr>
          <w:rFonts w:ascii="Times New Roman" w:hAnsi="Times New Roman"/>
          <w:sz w:val="24"/>
        </w:rPr>
        <w:tab/>
      </w:r>
    </w:p>
    <w:p w14:paraId="1A28FC39" w14:textId="77777777" w:rsidR="0008094A" w:rsidRPr="00617A15" w:rsidRDefault="0008094A" w:rsidP="0008094A">
      <w:pPr>
        <w:tabs>
          <w:tab w:val="left" w:pos="9240"/>
        </w:tabs>
        <w:spacing w:before="72"/>
        <w:ind w:left="360" w:right="510"/>
        <w:jc w:val="center"/>
        <w:rPr>
          <w:rFonts w:ascii="Times New Roman" w:hAnsi="Times New Roman"/>
          <w:b/>
          <w:sz w:val="24"/>
        </w:rPr>
      </w:pPr>
      <w:r w:rsidRPr="00617A15">
        <w:rPr>
          <w:rFonts w:ascii="Times New Roman" w:hAnsi="Times New Roman"/>
          <w:sz w:val="24"/>
          <w:szCs w:val="24"/>
          <w:lang w:val="en-US" w:eastAsia="en-US"/>
        </w:rPr>
        <w:t>This certificate shall be furnished duly signed &amp; stamped with Techno-commercial Bid.</w:t>
      </w:r>
      <w:r w:rsidRPr="00617A15">
        <w:rPr>
          <w:rFonts w:ascii="Times New Roman" w:hAnsi="Times New Roman"/>
          <w:b/>
          <w:sz w:val="24"/>
        </w:rPr>
        <w:tab/>
      </w:r>
    </w:p>
    <w:p w14:paraId="3160C83D" w14:textId="77777777" w:rsidR="0008094A" w:rsidRPr="00617A15" w:rsidRDefault="0008094A" w:rsidP="0008094A">
      <w:pPr>
        <w:pStyle w:val="BodyText"/>
        <w:spacing w:before="5"/>
        <w:rPr>
          <w:rFonts w:ascii="Times New Roman" w:hAnsi="Times New Roman"/>
          <w:b/>
        </w:rPr>
      </w:pPr>
    </w:p>
    <w:p w14:paraId="68EE8D9C" w14:textId="77777777" w:rsidR="0008094A" w:rsidRPr="00B36606" w:rsidRDefault="0008094A" w:rsidP="0008094A">
      <w:pPr>
        <w:ind w:right="436"/>
        <w:jc w:val="center"/>
        <w:rPr>
          <w:rFonts w:ascii="Times New Roman" w:hAnsi="Times New Roman"/>
          <w:b/>
          <w:sz w:val="24"/>
          <w:szCs w:val="24"/>
        </w:rPr>
      </w:pPr>
      <w:r>
        <w:rPr>
          <w:rFonts w:ascii="Times New Roman" w:hAnsi="Times New Roman"/>
          <w:b/>
          <w:sz w:val="24"/>
          <w:szCs w:val="24"/>
          <w:u w:val="single"/>
        </w:rPr>
        <w:t xml:space="preserve">Site Visit </w:t>
      </w:r>
      <w:r w:rsidRPr="00B36606">
        <w:rPr>
          <w:rFonts w:ascii="Times New Roman" w:hAnsi="Times New Roman"/>
          <w:b/>
          <w:sz w:val="24"/>
          <w:szCs w:val="24"/>
          <w:u w:val="single"/>
        </w:rPr>
        <w:t>Certificate/ Undertaking</w:t>
      </w:r>
    </w:p>
    <w:p w14:paraId="22BB79C5" w14:textId="77777777" w:rsidR="0008094A" w:rsidRPr="00617A15" w:rsidRDefault="0008094A" w:rsidP="0008094A">
      <w:pPr>
        <w:pStyle w:val="BodyText"/>
        <w:rPr>
          <w:rFonts w:ascii="Times New Roman" w:hAnsi="Times New Roman"/>
          <w:b/>
          <w:sz w:val="20"/>
        </w:rPr>
      </w:pPr>
    </w:p>
    <w:p w14:paraId="0D3B3F81" w14:textId="77777777" w:rsidR="0008094A" w:rsidRPr="00617A15" w:rsidRDefault="0008094A" w:rsidP="0008094A">
      <w:pPr>
        <w:pStyle w:val="BodyText"/>
        <w:spacing w:before="3"/>
        <w:rPr>
          <w:rFonts w:ascii="Times New Roman" w:hAnsi="Times New Roman"/>
          <w:b/>
        </w:rPr>
      </w:pPr>
    </w:p>
    <w:p w14:paraId="34FFEF89" w14:textId="77777777" w:rsidR="0008094A" w:rsidRPr="00617A15" w:rsidRDefault="0008094A" w:rsidP="0008094A">
      <w:pPr>
        <w:pStyle w:val="BodyText"/>
        <w:spacing w:before="90" w:line="350" w:lineRule="auto"/>
        <w:ind w:left="282" w:right="727"/>
        <w:jc w:val="both"/>
        <w:rPr>
          <w:rFonts w:ascii="Times New Roman" w:hAnsi="Times New Roman"/>
          <w:sz w:val="24"/>
          <w:szCs w:val="24"/>
          <w:lang w:val="en-US" w:eastAsia="en-US"/>
        </w:rPr>
      </w:pPr>
      <w:r w:rsidRPr="00617A15">
        <w:rPr>
          <w:rFonts w:ascii="Times New Roman" w:hAnsi="Times New Roman"/>
          <w:sz w:val="24"/>
          <w:szCs w:val="24"/>
          <w:lang w:val="en-US" w:eastAsia="en-US"/>
        </w:rPr>
        <w:t xml:space="preserve">This is to certify that we have visited the site for work of </w:t>
      </w:r>
      <w:r>
        <w:rPr>
          <w:rFonts w:ascii="Times New Roman" w:hAnsi="Times New Roman"/>
          <w:b/>
          <w:sz w:val="24"/>
          <w:szCs w:val="24"/>
        </w:rPr>
        <w:t xml:space="preserve">Fixing of false ceiling in ICGEB at different places. </w:t>
      </w:r>
      <w:r w:rsidRPr="00617A15">
        <w:rPr>
          <w:rFonts w:ascii="Times New Roman" w:hAnsi="Times New Roman"/>
          <w:sz w:val="24"/>
          <w:szCs w:val="24"/>
          <w:lang w:val="en-US" w:eastAsia="en-US"/>
        </w:rPr>
        <w:t xml:space="preserve">on …....................... and assessed the actual situation &amp; nature of site. We have also assessed the amount of work involved at site for tendered work before submitting our offer. We will be able to complete the above work within stipulated time as per site conditions. </w:t>
      </w:r>
    </w:p>
    <w:p w14:paraId="59953309" w14:textId="77777777" w:rsidR="0008094A" w:rsidRPr="00617A15" w:rsidRDefault="0008094A" w:rsidP="0008094A">
      <w:pPr>
        <w:pStyle w:val="BodyText"/>
        <w:spacing w:before="1"/>
        <w:rPr>
          <w:rFonts w:ascii="Times New Roman" w:hAnsi="Times New Roman"/>
          <w:sz w:val="24"/>
          <w:szCs w:val="24"/>
          <w:lang w:val="en-US" w:eastAsia="en-US"/>
        </w:rPr>
      </w:pPr>
    </w:p>
    <w:p w14:paraId="4BD3B90F" w14:textId="77777777" w:rsidR="0008094A" w:rsidRPr="00617A15" w:rsidRDefault="0008094A" w:rsidP="0008094A">
      <w:pPr>
        <w:pStyle w:val="BodyText"/>
        <w:spacing w:line="350" w:lineRule="auto"/>
        <w:ind w:left="282" w:right="748"/>
        <w:jc w:val="both"/>
        <w:rPr>
          <w:rFonts w:ascii="Times New Roman" w:hAnsi="Times New Roman"/>
          <w:sz w:val="24"/>
          <w:szCs w:val="24"/>
          <w:lang w:val="en-US" w:eastAsia="en-US"/>
        </w:rPr>
      </w:pPr>
      <w:r w:rsidRPr="00617A15">
        <w:rPr>
          <w:rFonts w:ascii="Times New Roman" w:hAnsi="Times New Roman"/>
          <w:sz w:val="24"/>
          <w:szCs w:val="24"/>
          <w:lang w:val="en-US" w:eastAsia="en-US"/>
        </w:rPr>
        <w:t>We further undertake that no extra cost will be claimed by us later-on for any difficulties/ modifications involved during the execution of tendered works. We understand that work is to be executed in an already operational/ functional institute.</w:t>
      </w:r>
    </w:p>
    <w:p w14:paraId="146F57A8" w14:textId="77777777" w:rsidR="0008094A" w:rsidRPr="00617A15" w:rsidRDefault="0008094A" w:rsidP="0008094A">
      <w:pPr>
        <w:pStyle w:val="BodyText"/>
        <w:spacing w:line="350" w:lineRule="auto"/>
        <w:ind w:left="282" w:right="748"/>
        <w:jc w:val="both"/>
        <w:rPr>
          <w:rFonts w:ascii="Times New Roman" w:hAnsi="Times New Roman"/>
        </w:rPr>
      </w:pPr>
    </w:p>
    <w:p w14:paraId="0E828E64" w14:textId="77777777" w:rsidR="0008094A" w:rsidRDefault="0008094A" w:rsidP="0008094A">
      <w:pPr>
        <w:pStyle w:val="BodyText"/>
        <w:spacing w:line="350" w:lineRule="auto"/>
        <w:ind w:left="282" w:right="748"/>
        <w:jc w:val="both"/>
        <w:rPr>
          <w:rFonts w:ascii="Times New Roman" w:hAnsi="Times New Roman"/>
        </w:rPr>
      </w:pPr>
    </w:p>
    <w:p w14:paraId="419D5B4F" w14:textId="77777777" w:rsidR="0008094A" w:rsidRPr="00617A15" w:rsidRDefault="0008094A" w:rsidP="0008094A">
      <w:pPr>
        <w:pStyle w:val="BodyText"/>
        <w:spacing w:line="350" w:lineRule="auto"/>
        <w:ind w:left="282" w:right="748"/>
        <w:jc w:val="both"/>
        <w:rPr>
          <w:rFonts w:ascii="Times New Roman" w:hAnsi="Times New Roman"/>
        </w:rPr>
      </w:pPr>
    </w:p>
    <w:p w14:paraId="4CC4BC64" w14:textId="77777777" w:rsidR="0008094A" w:rsidRPr="00617A15" w:rsidRDefault="0008094A" w:rsidP="0008094A">
      <w:pPr>
        <w:pStyle w:val="NoSpacing"/>
      </w:pPr>
    </w:p>
    <w:p w14:paraId="327C283D" w14:textId="77777777" w:rsidR="0008094A" w:rsidRPr="00617A15" w:rsidRDefault="0008094A" w:rsidP="0008094A">
      <w:pPr>
        <w:pStyle w:val="NoSpacing"/>
        <w:rPr>
          <w:sz w:val="24"/>
          <w:szCs w:val="24"/>
          <w:lang w:val="en-US" w:eastAsia="en-US"/>
        </w:rPr>
      </w:pPr>
      <w:r>
        <w:rPr>
          <w:sz w:val="24"/>
          <w:szCs w:val="24"/>
          <w:lang w:val="en-US" w:eastAsia="en-US"/>
        </w:rPr>
        <w:t xml:space="preserve">            Component In-Charge                                                                      </w:t>
      </w:r>
      <w:r w:rsidRPr="00617A15">
        <w:rPr>
          <w:sz w:val="24"/>
          <w:szCs w:val="24"/>
          <w:lang w:val="en-US" w:eastAsia="en-US"/>
        </w:rPr>
        <w:t>Authorised Signatory</w:t>
      </w:r>
    </w:p>
    <w:p w14:paraId="602072D1" w14:textId="77777777" w:rsidR="0008094A" w:rsidRPr="00617A15" w:rsidRDefault="0008094A" w:rsidP="0008094A">
      <w:pPr>
        <w:pStyle w:val="NoSpacing"/>
        <w:rPr>
          <w:sz w:val="24"/>
          <w:szCs w:val="24"/>
          <w:lang w:val="en-US" w:eastAsia="en-US"/>
        </w:rPr>
      </w:pPr>
      <w:r>
        <w:rPr>
          <w:sz w:val="24"/>
          <w:szCs w:val="24"/>
          <w:lang w:val="en-US" w:eastAsia="en-US"/>
        </w:rPr>
        <w:t xml:space="preserve">            ICGEB New Delhi</w:t>
      </w:r>
      <w:r>
        <w:rPr>
          <w:sz w:val="24"/>
          <w:szCs w:val="24"/>
          <w:lang w:val="en-US" w:eastAsia="en-US"/>
        </w:rPr>
        <w:tab/>
      </w:r>
      <w:r>
        <w:rPr>
          <w:sz w:val="24"/>
          <w:szCs w:val="24"/>
          <w:lang w:val="en-US" w:eastAsia="en-US"/>
        </w:rPr>
        <w:tab/>
      </w:r>
      <w:r>
        <w:rPr>
          <w:sz w:val="24"/>
          <w:szCs w:val="24"/>
          <w:lang w:val="en-US" w:eastAsia="en-US"/>
        </w:rPr>
        <w:tab/>
      </w:r>
      <w:r>
        <w:rPr>
          <w:sz w:val="24"/>
          <w:szCs w:val="24"/>
          <w:lang w:val="en-US" w:eastAsia="en-US"/>
        </w:rPr>
        <w:tab/>
      </w:r>
      <w:r>
        <w:rPr>
          <w:sz w:val="24"/>
          <w:szCs w:val="24"/>
          <w:lang w:val="en-US" w:eastAsia="en-US"/>
        </w:rPr>
        <w:tab/>
      </w:r>
      <w:r>
        <w:rPr>
          <w:sz w:val="24"/>
          <w:szCs w:val="24"/>
          <w:lang w:val="en-US" w:eastAsia="en-US"/>
        </w:rPr>
        <w:tab/>
        <w:t xml:space="preserve"> </w:t>
      </w:r>
      <w:r w:rsidRPr="00617A15">
        <w:rPr>
          <w:sz w:val="24"/>
          <w:szCs w:val="24"/>
          <w:lang w:val="en-US" w:eastAsia="en-US"/>
        </w:rPr>
        <w:t xml:space="preserve">Name &amp; Address of the firm with seal  </w:t>
      </w:r>
    </w:p>
    <w:p w14:paraId="57E1A0C7" w14:textId="77777777" w:rsidR="0008094A" w:rsidRPr="00617A15" w:rsidRDefault="0008094A" w:rsidP="0008094A">
      <w:pPr>
        <w:pStyle w:val="NoSpacing"/>
        <w:rPr>
          <w:sz w:val="24"/>
          <w:szCs w:val="24"/>
          <w:lang w:val="en-US" w:eastAsia="en-US"/>
        </w:rPr>
      </w:pPr>
    </w:p>
    <w:p w14:paraId="05E1DEDE" w14:textId="77777777" w:rsidR="0008094A" w:rsidRDefault="0008094A" w:rsidP="0008094A">
      <w:pPr>
        <w:pStyle w:val="NoSpacing"/>
      </w:pPr>
    </w:p>
    <w:p w14:paraId="452FA5B1" w14:textId="77777777" w:rsidR="0008094A" w:rsidRDefault="0008094A" w:rsidP="0008094A">
      <w:pPr>
        <w:widowControl w:val="0"/>
        <w:autoSpaceDE w:val="0"/>
        <w:autoSpaceDN w:val="0"/>
        <w:adjustRightInd w:val="0"/>
        <w:spacing w:after="0" w:line="300" w:lineRule="auto"/>
        <w:ind w:right="720"/>
        <w:rPr>
          <w:rFonts w:ascii="Times New Roman" w:hAnsi="Times New Roman"/>
          <w:sz w:val="96"/>
          <w:szCs w:val="96"/>
          <w:lang w:val="en-US" w:eastAsia="en-US"/>
        </w:rPr>
      </w:pPr>
    </w:p>
    <w:p w14:paraId="4FF4563C" w14:textId="77777777" w:rsidR="0008094A" w:rsidRDefault="0008094A" w:rsidP="0008094A">
      <w:pPr>
        <w:spacing w:after="0" w:line="240" w:lineRule="auto"/>
        <w:rPr>
          <w:rFonts w:ascii="Times New Roman" w:hAnsi="Times New Roman"/>
          <w:sz w:val="24"/>
          <w:szCs w:val="24"/>
          <w:lang w:val="en-US" w:eastAsia="en-US"/>
        </w:rPr>
      </w:pPr>
    </w:p>
    <w:p w14:paraId="6B9D1AF4" w14:textId="77777777" w:rsidR="0008094A" w:rsidRDefault="0008094A" w:rsidP="0008094A">
      <w:pPr>
        <w:rPr>
          <w:rFonts w:ascii="Times New Roman" w:hAnsi="Times New Roman"/>
          <w:sz w:val="24"/>
          <w:szCs w:val="24"/>
        </w:rPr>
      </w:pPr>
    </w:p>
    <w:p w14:paraId="051FF6B5" w14:textId="77777777" w:rsidR="0008094A" w:rsidRDefault="0008094A" w:rsidP="0008094A"/>
    <w:p w14:paraId="36483F2B" w14:textId="77777777" w:rsidR="0008094A" w:rsidRDefault="0008094A" w:rsidP="0008094A"/>
    <w:p w14:paraId="0CAC1E0E" w14:textId="77777777" w:rsidR="0008094A" w:rsidRDefault="0008094A" w:rsidP="0008094A">
      <w:r>
        <w:lastRenderedPageBreak/>
        <w:t xml:space="preserve">  </w:t>
      </w:r>
    </w:p>
    <w:p w14:paraId="2DBF793A" w14:textId="6AB29D23" w:rsidR="0008094A" w:rsidRDefault="0008094A" w:rsidP="0008094A">
      <w:r>
        <w:t xml:space="preserve"> </w:t>
      </w:r>
    </w:p>
    <w:p w14:paraId="259A63BD" w14:textId="77777777" w:rsidR="0008094A" w:rsidRDefault="0008094A" w:rsidP="0008094A"/>
    <w:p w14:paraId="2EF10FF2" w14:textId="77777777" w:rsidR="0008094A" w:rsidRPr="009E6C22" w:rsidRDefault="0008094A" w:rsidP="0008094A"/>
    <w:p w14:paraId="70FD78EC" w14:textId="77777777" w:rsidR="0008094A" w:rsidRDefault="0008094A" w:rsidP="0008094A">
      <w:pPr>
        <w:widowControl w:val="0"/>
        <w:autoSpaceDE w:val="0"/>
        <w:autoSpaceDN w:val="0"/>
        <w:adjustRightInd w:val="0"/>
        <w:spacing w:after="0" w:line="300" w:lineRule="auto"/>
        <w:ind w:left="90" w:right="720"/>
        <w:jc w:val="center"/>
        <w:rPr>
          <w:rFonts w:ascii="Times New Roman" w:hAnsi="Times New Roman"/>
          <w:sz w:val="96"/>
          <w:szCs w:val="96"/>
          <w:lang w:val="en-US" w:eastAsia="en-US"/>
        </w:rPr>
      </w:pPr>
      <w:r>
        <w:rPr>
          <w:rFonts w:ascii="Times New Roman" w:hAnsi="Times New Roman"/>
          <w:sz w:val="96"/>
          <w:szCs w:val="96"/>
          <w:lang w:val="en-US" w:eastAsia="en-US"/>
        </w:rPr>
        <w:t xml:space="preserve">    (8)</w:t>
      </w:r>
    </w:p>
    <w:p w14:paraId="4714F6E9" w14:textId="77777777" w:rsidR="0008094A" w:rsidRPr="00355367" w:rsidRDefault="0008094A" w:rsidP="0008094A">
      <w:pPr>
        <w:widowControl w:val="0"/>
        <w:autoSpaceDE w:val="0"/>
        <w:autoSpaceDN w:val="0"/>
        <w:adjustRightInd w:val="0"/>
        <w:spacing w:after="0" w:line="300" w:lineRule="auto"/>
        <w:ind w:left="90" w:right="720"/>
        <w:jc w:val="center"/>
        <w:rPr>
          <w:rFonts w:ascii="Times New Roman" w:hAnsi="Times New Roman"/>
          <w:sz w:val="96"/>
          <w:szCs w:val="96"/>
          <w:lang w:val="en-US" w:eastAsia="en-US"/>
        </w:rPr>
      </w:pPr>
      <w:r>
        <w:rPr>
          <w:rFonts w:ascii="Times New Roman" w:hAnsi="Times New Roman"/>
          <w:sz w:val="96"/>
          <w:szCs w:val="96"/>
          <w:lang w:val="en-US" w:eastAsia="en-US"/>
        </w:rPr>
        <w:t xml:space="preserve">    </w:t>
      </w:r>
      <w:r w:rsidRPr="00355367">
        <w:rPr>
          <w:rFonts w:ascii="Times New Roman" w:hAnsi="Times New Roman"/>
          <w:sz w:val="96"/>
          <w:szCs w:val="96"/>
          <w:lang w:val="en-US" w:eastAsia="en-US"/>
        </w:rPr>
        <w:t>PRICE BID</w:t>
      </w:r>
    </w:p>
    <w:p w14:paraId="0A51282F" w14:textId="77777777" w:rsidR="0008094A" w:rsidRDefault="0008094A" w:rsidP="0008094A">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14:paraId="667F36E3" w14:textId="77777777" w:rsidR="0008094A" w:rsidRDefault="0008094A" w:rsidP="0008094A">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14:paraId="39699BED" w14:textId="77777777" w:rsidR="0008094A" w:rsidRDefault="0008094A" w:rsidP="0008094A">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14:paraId="238F976F" w14:textId="77777777" w:rsidR="0008094A" w:rsidRDefault="0008094A" w:rsidP="0008094A">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14:paraId="56B149FA" w14:textId="77777777" w:rsidR="0008094A" w:rsidRDefault="0008094A" w:rsidP="0008094A">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14:paraId="6A6FCEB0" w14:textId="77777777" w:rsidR="0008094A" w:rsidRDefault="0008094A" w:rsidP="0008094A">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14:paraId="5E593218" w14:textId="77777777" w:rsidR="0008094A" w:rsidRDefault="0008094A" w:rsidP="0008094A">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14:paraId="1EE39BBC" w14:textId="77777777" w:rsidR="0008094A" w:rsidRDefault="0008094A" w:rsidP="0008094A">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14:paraId="1CDA4D0C" w14:textId="77777777" w:rsidR="0008094A" w:rsidRDefault="0008094A" w:rsidP="0008094A">
      <w:pPr>
        <w:widowControl w:val="0"/>
        <w:autoSpaceDE w:val="0"/>
        <w:autoSpaceDN w:val="0"/>
        <w:adjustRightInd w:val="0"/>
        <w:spacing w:after="0" w:line="300" w:lineRule="auto"/>
        <w:ind w:right="720"/>
        <w:rPr>
          <w:rFonts w:ascii="Times New Roman" w:hAnsi="Times New Roman"/>
          <w:sz w:val="24"/>
          <w:szCs w:val="24"/>
          <w:lang w:val="en-US" w:eastAsia="en-US"/>
        </w:rPr>
      </w:pPr>
    </w:p>
    <w:p w14:paraId="7DCA7F5A" w14:textId="77777777" w:rsidR="0008094A" w:rsidRDefault="0008094A" w:rsidP="0008094A">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14:paraId="5C849029" w14:textId="77777777" w:rsidR="0008094A" w:rsidRDefault="0008094A" w:rsidP="0008094A">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14:paraId="649B6775" w14:textId="77777777" w:rsidR="0008094A" w:rsidRDefault="0008094A" w:rsidP="0008094A">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14:paraId="3E3A4DA8" w14:textId="0F021FC2" w:rsidR="0008094A" w:rsidRDefault="0008094A">
      <w:pPr>
        <w:spacing w:after="160" w:line="259" w:lineRule="auto"/>
      </w:pPr>
      <w:r>
        <w:br w:type="page"/>
      </w:r>
    </w:p>
    <w:p w14:paraId="5F89207A" w14:textId="77777777" w:rsidR="0008094A" w:rsidRDefault="0008094A" w:rsidP="0008094A"/>
    <w:p w14:paraId="5DC1F3E1" w14:textId="77777777" w:rsidR="0008094A" w:rsidRDefault="0008094A" w:rsidP="0008094A">
      <w:pPr>
        <w:widowControl w:val="0"/>
        <w:autoSpaceDE w:val="0"/>
        <w:autoSpaceDN w:val="0"/>
        <w:adjustRightInd w:val="0"/>
        <w:spacing w:after="0" w:line="300" w:lineRule="auto"/>
        <w:ind w:left="2880" w:right="720" w:firstLine="720"/>
        <w:rPr>
          <w:rFonts w:ascii="Times New Roman" w:hAnsi="Times New Roman"/>
          <w:b/>
          <w:sz w:val="24"/>
          <w:szCs w:val="24"/>
          <w:u w:val="single"/>
          <w:lang w:val="en-US" w:eastAsia="en-US"/>
        </w:rPr>
      </w:pPr>
      <w:r w:rsidRPr="00FE5447">
        <w:rPr>
          <w:rFonts w:ascii="Times New Roman" w:hAnsi="Times New Roman"/>
          <w:b/>
          <w:sz w:val="24"/>
          <w:szCs w:val="24"/>
          <w:lang w:val="en-US" w:eastAsia="en-US"/>
        </w:rPr>
        <w:t xml:space="preserve">                 </w:t>
      </w:r>
      <w:r>
        <w:rPr>
          <w:rFonts w:ascii="Times New Roman" w:hAnsi="Times New Roman"/>
          <w:b/>
          <w:sz w:val="24"/>
          <w:szCs w:val="24"/>
          <w:u w:val="single"/>
          <w:lang w:val="en-US" w:eastAsia="en-US"/>
        </w:rPr>
        <w:t>PRICE BID (Schedule of Rate)</w:t>
      </w:r>
    </w:p>
    <w:p w14:paraId="74B5F45F" w14:textId="77777777" w:rsidR="0008094A" w:rsidRPr="00A03772" w:rsidRDefault="0008094A" w:rsidP="0008094A">
      <w:pPr>
        <w:widowControl w:val="0"/>
        <w:autoSpaceDE w:val="0"/>
        <w:autoSpaceDN w:val="0"/>
        <w:adjustRightInd w:val="0"/>
        <w:spacing w:after="0" w:line="300" w:lineRule="auto"/>
        <w:ind w:right="720"/>
        <w:jc w:val="center"/>
        <w:rPr>
          <w:rFonts w:ascii="Times New Roman" w:hAnsi="Times New Roman"/>
          <w:b/>
          <w:sz w:val="24"/>
          <w:szCs w:val="24"/>
          <w:u w:val="single"/>
          <w:lang w:val="en-US" w:eastAsia="en-US"/>
        </w:rPr>
      </w:pPr>
    </w:p>
    <w:p w14:paraId="036CE776" w14:textId="4473DD9D" w:rsidR="0008094A" w:rsidRPr="004D3181" w:rsidRDefault="0008094A" w:rsidP="0008094A">
      <w:pPr>
        <w:widowControl w:val="0"/>
        <w:overflowPunct w:val="0"/>
        <w:autoSpaceDE w:val="0"/>
        <w:autoSpaceDN w:val="0"/>
        <w:adjustRightInd w:val="0"/>
        <w:spacing w:after="0" w:line="300" w:lineRule="auto"/>
        <w:ind w:left="900" w:right="630" w:hanging="810"/>
        <w:jc w:val="both"/>
        <w:rPr>
          <w:rFonts w:ascii="Times New Roman" w:hAnsi="Times New Roman"/>
          <w:b/>
          <w:sz w:val="24"/>
          <w:szCs w:val="24"/>
        </w:rPr>
      </w:pPr>
      <w:r>
        <w:rPr>
          <w:rFonts w:ascii="Times New Roman" w:hAnsi="Times New Roman"/>
          <w:sz w:val="24"/>
          <w:szCs w:val="24"/>
          <w:lang w:val="en-US" w:eastAsia="en-US"/>
        </w:rPr>
        <w:t xml:space="preserve">             </w:t>
      </w:r>
      <w:r w:rsidRPr="004D3181">
        <w:rPr>
          <w:rFonts w:ascii="Times New Roman" w:hAnsi="Times New Roman"/>
          <w:b/>
          <w:sz w:val="24"/>
          <w:szCs w:val="24"/>
          <w:lang w:val="en-US" w:eastAsia="en-US"/>
        </w:rPr>
        <w:t xml:space="preserve">Name of Work: </w:t>
      </w:r>
      <w:r>
        <w:rPr>
          <w:rFonts w:ascii="Times New Roman" w:hAnsi="Times New Roman"/>
          <w:b/>
          <w:bCs/>
          <w:color w:val="000000"/>
          <w:sz w:val="24"/>
          <w:szCs w:val="24"/>
          <w:lang w:val="en-US" w:eastAsia="en-US"/>
        </w:rPr>
        <w:t xml:space="preserve">Fixing of false ceiling in ICGEB at different places. </w:t>
      </w:r>
    </w:p>
    <w:p w14:paraId="03F85298" w14:textId="77777777" w:rsidR="0008094A" w:rsidRPr="004D3181" w:rsidRDefault="0008094A" w:rsidP="0008094A">
      <w:pPr>
        <w:widowControl w:val="0"/>
        <w:overflowPunct w:val="0"/>
        <w:autoSpaceDE w:val="0"/>
        <w:autoSpaceDN w:val="0"/>
        <w:adjustRightInd w:val="0"/>
        <w:spacing w:after="0" w:line="300" w:lineRule="auto"/>
        <w:ind w:left="900" w:right="630" w:hanging="810"/>
        <w:jc w:val="both"/>
        <w:rPr>
          <w:rFonts w:ascii="Times New Roman" w:hAnsi="Times New Roman"/>
          <w:b/>
          <w:sz w:val="24"/>
          <w:szCs w:val="24"/>
        </w:rPr>
      </w:pPr>
      <w:r w:rsidRPr="004D3181">
        <w:rPr>
          <w:rFonts w:ascii="Times New Roman" w:hAnsi="Times New Roman"/>
          <w:b/>
          <w:sz w:val="24"/>
          <w:szCs w:val="24"/>
        </w:rPr>
        <w:t xml:space="preserve">          </w:t>
      </w:r>
    </w:p>
    <w:tbl>
      <w:tblPr>
        <w:tblW w:w="9425" w:type="dxa"/>
        <w:tblInd w:w="265" w:type="dxa"/>
        <w:tblLook w:val="04A0" w:firstRow="1" w:lastRow="0" w:firstColumn="1" w:lastColumn="0" w:noHBand="0" w:noVBand="1"/>
      </w:tblPr>
      <w:tblGrid>
        <w:gridCol w:w="570"/>
        <w:gridCol w:w="5696"/>
        <w:gridCol w:w="696"/>
        <w:gridCol w:w="1228"/>
        <w:gridCol w:w="1235"/>
      </w:tblGrid>
      <w:tr w:rsidR="0008094A" w:rsidRPr="00617A15" w14:paraId="23747E9E" w14:textId="77777777" w:rsidTr="0008094A">
        <w:trPr>
          <w:trHeight w:val="368"/>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53196" w14:textId="77777777" w:rsidR="0008094A" w:rsidRPr="00617A15" w:rsidRDefault="0008094A" w:rsidP="00515B22">
            <w:pPr>
              <w:spacing w:after="0" w:line="240" w:lineRule="auto"/>
              <w:rPr>
                <w:rFonts w:ascii="Times New Roman" w:hAnsi="Times New Roman"/>
                <w:b/>
                <w:bCs/>
                <w:color w:val="000000"/>
                <w:sz w:val="24"/>
                <w:szCs w:val="24"/>
              </w:rPr>
            </w:pPr>
            <w:r w:rsidRPr="00617A15">
              <w:rPr>
                <w:rFonts w:ascii="Times New Roman" w:hAnsi="Times New Roman"/>
                <w:b/>
                <w:bCs/>
                <w:color w:val="000000"/>
                <w:sz w:val="24"/>
                <w:szCs w:val="24"/>
              </w:rPr>
              <w:t>S. No</w:t>
            </w:r>
            <w:r>
              <w:rPr>
                <w:rFonts w:ascii="Times New Roman" w:hAnsi="Times New Roman"/>
                <w:b/>
                <w:bCs/>
                <w:color w:val="000000"/>
                <w:sz w:val="24"/>
                <w:szCs w:val="24"/>
              </w:rPr>
              <w:t>.</w:t>
            </w:r>
          </w:p>
        </w:tc>
        <w:tc>
          <w:tcPr>
            <w:tcW w:w="5696" w:type="dxa"/>
            <w:tcBorders>
              <w:top w:val="single" w:sz="4" w:space="0" w:color="auto"/>
              <w:left w:val="nil"/>
              <w:bottom w:val="single" w:sz="4" w:space="0" w:color="auto"/>
              <w:right w:val="single" w:sz="4" w:space="0" w:color="auto"/>
            </w:tcBorders>
            <w:shd w:val="clear" w:color="auto" w:fill="auto"/>
            <w:noWrap/>
            <w:vAlign w:val="center"/>
            <w:hideMark/>
          </w:tcPr>
          <w:p w14:paraId="58CC3350" w14:textId="77777777" w:rsidR="0008094A" w:rsidRPr="00617A15" w:rsidRDefault="0008094A" w:rsidP="00515B22">
            <w:pPr>
              <w:spacing w:after="0" w:line="240" w:lineRule="auto"/>
              <w:jc w:val="center"/>
              <w:rPr>
                <w:rFonts w:ascii="Times New Roman" w:hAnsi="Times New Roman"/>
                <w:b/>
                <w:bCs/>
                <w:color w:val="000000"/>
                <w:sz w:val="24"/>
                <w:szCs w:val="24"/>
              </w:rPr>
            </w:pPr>
            <w:r w:rsidRPr="00617A15">
              <w:rPr>
                <w:rFonts w:ascii="Times New Roman" w:hAnsi="Times New Roman"/>
                <w:b/>
                <w:bCs/>
                <w:color w:val="000000"/>
                <w:sz w:val="24"/>
                <w:szCs w:val="24"/>
              </w:rPr>
              <w:t>Description of work</w:t>
            </w:r>
          </w:p>
        </w:tc>
        <w:tc>
          <w:tcPr>
            <w:tcW w:w="696" w:type="dxa"/>
            <w:tcBorders>
              <w:top w:val="single" w:sz="4" w:space="0" w:color="auto"/>
              <w:left w:val="single" w:sz="4" w:space="0" w:color="auto"/>
              <w:bottom w:val="single" w:sz="4" w:space="0" w:color="auto"/>
              <w:right w:val="single" w:sz="4" w:space="0" w:color="auto"/>
            </w:tcBorders>
          </w:tcPr>
          <w:p w14:paraId="2CD96C84" w14:textId="77777777" w:rsidR="0008094A" w:rsidRDefault="0008094A" w:rsidP="00515B22">
            <w:pPr>
              <w:spacing w:after="0" w:line="240" w:lineRule="auto"/>
              <w:jc w:val="center"/>
              <w:rPr>
                <w:rFonts w:ascii="Arial" w:hAnsi="Arial" w:cs="Arial"/>
                <w:b/>
                <w:bCs/>
              </w:rPr>
            </w:pPr>
            <w:r>
              <w:rPr>
                <w:rFonts w:ascii="Times New Roman" w:hAnsi="Times New Roman"/>
                <w:b/>
                <w:bCs/>
                <w:color w:val="000000"/>
                <w:sz w:val="24"/>
                <w:szCs w:val="24"/>
              </w:rPr>
              <w:t>Qty.</w:t>
            </w:r>
          </w:p>
        </w:tc>
        <w:tc>
          <w:tcPr>
            <w:tcW w:w="1228" w:type="dxa"/>
            <w:tcBorders>
              <w:top w:val="single" w:sz="4" w:space="0" w:color="auto"/>
              <w:left w:val="single" w:sz="4" w:space="0" w:color="auto"/>
              <w:bottom w:val="single" w:sz="4" w:space="0" w:color="auto"/>
              <w:right w:val="single" w:sz="4" w:space="0" w:color="auto"/>
            </w:tcBorders>
          </w:tcPr>
          <w:p w14:paraId="2C24BF5F" w14:textId="77777777" w:rsidR="0008094A" w:rsidRDefault="0008094A" w:rsidP="00515B22">
            <w:pPr>
              <w:spacing w:after="0" w:line="240" w:lineRule="auto"/>
              <w:jc w:val="center"/>
              <w:rPr>
                <w:rFonts w:ascii="Arial" w:hAnsi="Arial" w:cs="Arial"/>
                <w:b/>
                <w:bCs/>
              </w:rPr>
            </w:pPr>
            <w:r>
              <w:rPr>
                <w:rFonts w:ascii="Arial" w:hAnsi="Arial" w:cs="Arial"/>
                <w:b/>
                <w:bCs/>
              </w:rPr>
              <w:t>Unit Rate</w:t>
            </w:r>
          </w:p>
          <w:p w14:paraId="18CE7AED" w14:textId="77777777" w:rsidR="0008094A" w:rsidRPr="00617A15" w:rsidRDefault="0008094A" w:rsidP="00515B22">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Rs</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EA0A7" w14:textId="77777777" w:rsidR="0008094A" w:rsidRDefault="0008094A" w:rsidP="00515B22">
            <w:pPr>
              <w:spacing w:after="0" w:line="240" w:lineRule="auto"/>
              <w:jc w:val="center"/>
              <w:rPr>
                <w:rFonts w:ascii="Arial" w:hAnsi="Arial" w:cs="Arial"/>
                <w:b/>
                <w:bCs/>
              </w:rPr>
            </w:pPr>
            <w:r>
              <w:rPr>
                <w:rFonts w:ascii="Arial" w:hAnsi="Arial" w:cs="Arial"/>
                <w:b/>
                <w:bCs/>
              </w:rPr>
              <w:t>Amount</w:t>
            </w:r>
          </w:p>
          <w:p w14:paraId="1775F63F" w14:textId="77777777" w:rsidR="0008094A" w:rsidRPr="00617A15" w:rsidRDefault="0008094A" w:rsidP="00515B22">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Rs</w:t>
            </w:r>
          </w:p>
        </w:tc>
      </w:tr>
      <w:tr w:rsidR="0008094A" w:rsidRPr="00617A15" w14:paraId="2129CBE2" w14:textId="77777777" w:rsidTr="0008094A">
        <w:trPr>
          <w:trHeight w:val="1457"/>
        </w:trPr>
        <w:tc>
          <w:tcPr>
            <w:tcW w:w="570" w:type="dxa"/>
            <w:tcBorders>
              <w:top w:val="nil"/>
              <w:left w:val="single" w:sz="4" w:space="0" w:color="auto"/>
              <w:bottom w:val="single" w:sz="4" w:space="0" w:color="auto"/>
              <w:right w:val="single" w:sz="4" w:space="0" w:color="auto"/>
            </w:tcBorders>
            <w:shd w:val="clear" w:color="auto" w:fill="auto"/>
            <w:noWrap/>
            <w:hideMark/>
          </w:tcPr>
          <w:p w14:paraId="472A41EC" w14:textId="77777777" w:rsidR="0008094A" w:rsidRPr="00EC1F1E" w:rsidRDefault="0008094A" w:rsidP="00515B22">
            <w:pPr>
              <w:spacing w:after="0" w:line="240" w:lineRule="auto"/>
              <w:jc w:val="center"/>
              <w:rPr>
                <w:rFonts w:ascii="Times New Roman" w:hAnsi="Times New Roman"/>
                <w:b/>
                <w:color w:val="000000"/>
                <w:sz w:val="24"/>
                <w:szCs w:val="24"/>
              </w:rPr>
            </w:pPr>
            <w:r w:rsidRPr="00EC1F1E">
              <w:rPr>
                <w:rFonts w:ascii="Times New Roman" w:hAnsi="Times New Roman"/>
                <w:b/>
                <w:color w:val="000000"/>
                <w:sz w:val="24"/>
                <w:szCs w:val="24"/>
              </w:rPr>
              <w:t>1</w:t>
            </w:r>
          </w:p>
        </w:tc>
        <w:tc>
          <w:tcPr>
            <w:tcW w:w="5696" w:type="dxa"/>
            <w:tcBorders>
              <w:top w:val="single" w:sz="4" w:space="0" w:color="auto"/>
              <w:left w:val="nil"/>
              <w:bottom w:val="single" w:sz="4" w:space="0" w:color="auto"/>
              <w:right w:val="single" w:sz="4" w:space="0" w:color="auto"/>
            </w:tcBorders>
            <w:shd w:val="clear" w:color="auto" w:fill="auto"/>
          </w:tcPr>
          <w:p w14:paraId="3B2FE25C" w14:textId="19AF8E3E" w:rsidR="0008094A" w:rsidRDefault="0008094A" w:rsidP="00515B22">
            <w:pPr>
              <w:jc w:val="both"/>
            </w:pPr>
            <w:r>
              <w:rPr>
                <w:rFonts w:ascii="Times New Roman" w:hAnsi="Times New Roman"/>
                <w:color w:val="000000"/>
                <w:sz w:val="24"/>
                <w:szCs w:val="24"/>
                <w:lang w:val="en-US" w:eastAsia="en-US"/>
              </w:rPr>
              <w:t xml:space="preserve">Dismantling </w:t>
            </w:r>
            <w:r>
              <w:t xml:space="preserve">aluminium/ Gypsum false ceiling including disposal of unserviceable material and stacking of serviceable material </w:t>
            </w:r>
            <w:r w:rsidR="00967352">
              <w:t>within</w:t>
            </w:r>
            <w:r>
              <w:t xml:space="preserve"> 50 meters lead as directed by Engineer-in-charge. </w:t>
            </w:r>
          </w:p>
          <w:p w14:paraId="370BC547" w14:textId="4EB71294" w:rsidR="0008094A" w:rsidRPr="007B6F2A" w:rsidRDefault="0008094A" w:rsidP="00515B22">
            <w:pPr>
              <w:jc w:val="both"/>
              <w:rPr>
                <w:rFonts w:ascii="Times New Roman" w:hAnsi="Times New Roman"/>
                <w:color w:val="000000"/>
                <w:sz w:val="24"/>
                <w:szCs w:val="24"/>
                <w:lang w:val="en-US" w:eastAsia="en-US"/>
              </w:rPr>
            </w:pPr>
            <w:r>
              <w:t>Providing and fixing of 3mm th</w:t>
            </w:r>
            <w:r w:rsidR="00750A46">
              <w:t>ic</w:t>
            </w:r>
            <w:r>
              <w:t xml:space="preserve">k. ACP sheet. ACP panels shall mechanically fixed on Aluminium structure with necessary fixing arrangement. Joint of ACP to be filled with </w:t>
            </w:r>
            <w:r w:rsidR="00967352">
              <w:t>non-staining</w:t>
            </w:r>
            <w:r>
              <w:t xml:space="preserve"> silicon sealant Rate shall include of aluminium frame work, Aluminium brackets, SS screws, SS nut bolts etc. complete with necessary fitting and fixtures.  </w:t>
            </w:r>
          </w:p>
        </w:tc>
        <w:tc>
          <w:tcPr>
            <w:tcW w:w="696" w:type="dxa"/>
            <w:tcBorders>
              <w:top w:val="single" w:sz="4" w:space="0" w:color="auto"/>
              <w:left w:val="single" w:sz="4" w:space="0" w:color="auto"/>
              <w:bottom w:val="single" w:sz="4" w:space="0" w:color="auto"/>
              <w:right w:val="single" w:sz="4" w:space="0" w:color="auto"/>
            </w:tcBorders>
            <w:vAlign w:val="center"/>
          </w:tcPr>
          <w:p w14:paraId="599C172C" w14:textId="77777777" w:rsidR="0008094A" w:rsidRPr="00533DC5" w:rsidRDefault="0008094A" w:rsidP="00515B22">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 xml:space="preserve">    46</w:t>
            </w:r>
          </w:p>
        </w:tc>
        <w:tc>
          <w:tcPr>
            <w:tcW w:w="1228" w:type="dxa"/>
            <w:tcBorders>
              <w:top w:val="single" w:sz="4" w:space="0" w:color="auto"/>
              <w:left w:val="single" w:sz="4" w:space="0" w:color="auto"/>
              <w:bottom w:val="single" w:sz="4" w:space="0" w:color="auto"/>
              <w:right w:val="single" w:sz="4" w:space="0" w:color="auto"/>
            </w:tcBorders>
            <w:vAlign w:val="center"/>
          </w:tcPr>
          <w:p w14:paraId="5431DFC8" w14:textId="77777777" w:rsidR="0008094A" w:rsidRPr="00E45991" w:rsidRDefault="0008094A" w:rsidP="00515B22">
            <w:pPr>
              <w:spacing w:after="0" w:line="240" w:lineRule="auto"/>
              <w:jc w:val="center"/>
              <w:rPr>
                <w:rFonts w:ascii="Times New Roman" w:hAnsi="Times New Roman"/>
                <w:b/>
                <w:color w:val="000000"/>
                <w:sz w:val="24"/>
                <w:szCs w:val="24"/>
              </w:rPr>
            </w:pPr>
            <w:r>
              <w:rPr>
                <w:rFonts w:ascii="Times New Roman" w:hAnsi="Times New Roman"/>
                <w:color w:val="000000"/>
                <w:sz w:val="24"/>
                <w:szCs w:val="24"/>
                <w:lang w:val="en-US" w:eastAsia="en-US"/>
              </w:rPr>
              <w:t>SQM</w:t>
            </w:r>
          </w:p>
        </w:tc>
        <w:tc>
          <w:tcPr>
            <w:tcW w:w="1235" w:type="dxa"/>
            <w:tcBorders>
              <w:top w:val="single" w:sz="4" w:space="0" w:color="auto"/>
              <w:left w:val="single" w:sz="4" w:space="0" w:color="auto"/>
              <w:bottom w:val="single" w:sz="4" w:space="0" w:color="auto"/>
              <w:right w:val="single" w:sz="4" w:space="0" w:color="auto"/>
            </w:tcBorders>
            <w:shd w:val="clear" w:color="auto" w:fill="auto"/>
            <w:noWrap/>
            <w:hideMark/>
          </w:tcPr>
          <w:p w14:paraId="1862CB9C" w14:textId="77777777" w:rsidR="0008094A" w:rsidRPr="00617A15" w:rsidRDefault="0008094A" w:rsidP="00515B22">
            <w:pPr>
              <w:spacing w:after="0" w:line="240" w:lineRule="auto"/>
              <w:jc w:val="center"/>
              <w:rPr>
                <w:rFonts w:ascii="Times New Roman" w:hAnsi="Times New Roman"/>
                <w:color w:val="000000"/>
                <w:sz w:val="24"/>
                <w:szCs w:val="24"/>
              </w:rPr>
            </w:pPr>
            <w:r w:rsidRPr="00617A15">
              <w:rPr>
                <w:rFonts w:ascii="Times New Roman" w:hAnsi="Times New Roman"/>
                <w:color w:val="000000"/>
                <w:sz w:val="24"/>
                <w:szCs w:val="24"/>
              </w:rPr>
              <w:t> </w:t>
            </w:r>
          </w:p>
        </w:tc>
      </w:tr>
      <w:tr w:rsidR="0008094A" w:rsidRPr="00617A15" w14:paraId="3C58B7FA" w14:textId="77777777" w:rsidTr="0008094A">
        <w:trPr>
          <w:trHeight w:val="440"/>
        </w:trPr>
        <w:tc>
          <w:tcPr>
            <w:tcW w:w="570" w:type="dxa"/>
            <w:tcBorders>
              <w:top w:val="single" w:sz="4" w:space="0" w:color="auto"/>
              <w:left w:val="single" w:sz="4" w:space="0" w:color="auto"/>
              <w:bottom w:val="single" w:sz="4" w:space="0" w:color="auto"/>
              <w:right w:val="single" w:sz="4" w:space="0" w:color="auto"/>
            </w:tcBorders>
            <w:shd w:val="clear" w:color="auto" w:fill="auto"/>
            <w:noWrap/>
          </w:tcPr>
          <w:p w14:paraId="5B7F5705" w14:textId="77777777" w:rsidR="0008094A" w:rsidRPr="00EC1F1E" w:rsidRDefault="0008094A" w:rsidP="00515B2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5696" w:type="dxa"/>
            <w:tcBorders>
              <w:top w:val="single" w:sz="4" w:space="0" w:color="auto"/>
              <w:left w:val="nil"/>
              <w:bottom w:val="single" w:sz="4" w:space="0" w:color="auto"/>
              <w:right w:val="single" w:sz="4" w:space="0" w:color="auto"/>
            </w:tcBorders>
            <w:shd w:val="clear" w:color="auto" w:fill="auto"/>
          </w:tcPr>
          <w:p w14:paraId="3F3A4451" w14:textId="77777777" w:rsidR="0008094A" w:rsidRPr="007B6F2A" w:rsidRDefault="0008094A" w:rsidP="00515B22">
            <w:pPr>
              <w:jc w:val="both"/>
              <w:rPr>
                <w:rFonts w:ascii="Times New Roman" w:hAnsi="Times New Roman"/>
                <w:color w:val="000000"/>
                <w:sz w:val="24"/>
                <w:szCs w:val="24"/>
                <w:lang w:val="en-US" w:eastAsia="en-US"/>
              </w:rPr>
            </w:pPr>
          </w:p>
        </w:tc>
        <w:tc>
          <w:tcPr>
            <w:tcW w:w="696" w:type="dxa"/>
            <w:tcBorders>
              <w:top w:val="single" w:sz="4" w:space="0" w:color="auto"/>
              <w:left w:val="single" w:sz="4" w:space="0" w:color="auto"/>
              <w:bottom w:val="single" w:sz="4" w:space="0" w:color="auto"/>
              <w:right w:val="single" w:sz="4" w:space="0" w:color="auto"/>
            </w:tcBorders>
          </w:tcPr>
          <w:p w14:paraId="395BA7AD" w14:textId="77777777" w:rsidR="0008094A" w:rsidRPr="00617A15" w:rsidRDefault="0008094A" w:rsidP="00515B22">
            <w:pPr>
              <w:spacing w:after="0" w:line="240" w:lineRule="auto"/>
              <w:jc w:val="center"/>
              <w:rPr>
                <w:rFonts w:ascii="Times New Roman" w:hAnsi="Times New Roman"/>
                <w:color w:val="000000"/>
                <w:sz w:val="24"/>
                <w:szCs w:val="24"/>
              </w:rPr>
            </w:pPr>
          </w:p>
        </w:tc>
        <w:tc>
          <w:tcPr>
            <w:tcW w:w="1228" w:type="dxa"/>
            <w:tcBorders>
              <w:top w:val="single" w:sz="4" w:space="0" w:color="auto"/>
              <w:left w:val="single" w:sz="4" w:space="0" w:color="auto"/>
              <w:bottom w:val="single" w:sz="4" w:space="0" w:color="auto"/>
              <w:right w:val="single" w:sz="4" w:space="0" w:color="auto"/>
            </w:tcBorders>
          </w:tcPr>
          <w:p w14:paraId="0C3C5FEF" w14:textId="77777777" w:rsidR="0008094A" w:rsidRPr="00617A15" w:rsidRDefault="0008094A" w:rsidP="00515B22">
            <w:pPr>
              <w:spacing w:after="0" w:line="240" w:lineRule="auto"/>
              <w:jc w:val="center"/>
              <w:rPr>
                <w:rFonts w:ascii="Times New Roman" w:hAnsi="Times New Roman"/>
                <w:color w:val="000000"/>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noWrap/>
          </w:tcPr>
          <w:p w14:paraId="0338FD43" w14:textId="77777777" w:rsidR="0008094A" w:rsidRPr="00631AAD" w:rsidRDefault="0008094A" w:rsidP="00515B22">
            <w:pPr>
              <w:spacing w:after="0" w:line="240" w:lineRule="auto"/>
              <w:jc w:val="center"/>
              <w:rPr>
                <w:rFonts w:ascii="Times New Roman" w:hAnsi="Times New Roman"/>
                <w:b/>
                <w:color w:val="000000"/>
                <w:sz w:val="24"/>
                <w:szCs w:val="24"/>
              </w:rPr>
            </w:pPr>
          </w:p>
        </w:tc>
      </w:tr>
      <w:tr w:rsidR="0008094A" w:rsidRPr="00617A15" w14:paraId="5B0C4C4F" w14:textId="77777777" w:rsidTr="0008094A">
        <w:trPr>
          <w:trHeight w:val="440"/>
        </w:trPr>
        <w:tc>
          <w:tcPr>
            <w:tcW w:w="570" w:type="dxa"/>
            <w:tcBorders>
              <w:top w:val="single" w:sz="4" w:space="0" w:color="auto"/>
              <w:left w:val="single" w:sz="4" w:space="0" w:color="auto"/>
              <w:bottom w:val="single" w:sz="4" w:space="0" w:color="auto"/>
              <w:right w:val="single" w:sz="4" w:space="0" w:color="auto"/>
            </w:tcBorders>
            <w:shd w:val="clear" w:color="auto" w:fill="auto"/>
            <w:noWrap/>
          </w:tcPr>
          <w:p w14:paraId="3296B3FC" w14:textId="77777777" w:rsidR="0008094A" w:rsidRPr="00617A15" w:rsidRDefault="0008094A" w:rsidP="00515B22">
            <w:pPr>
              <w:spacing w:after="0" w:line="240" w:lineRule="auto"/>
              <w:jc w:val="center"/>
              <w:rPr>
                <w:rFonts w:ascii="Times New Roman" w:hAnsi="Times New Roman"/>
                <w:color w:val="000000"/>
                <w:sz w:val="24"/>
                <w:szCs w:val="24"/>
              </w:rPr>
            </w:pPr>
          </w:p>
        </w:tc>
        <w:tc>
          <w:tcPr>
            <w:tcW w:w="5696" w:type="dxa"/>
            <w:tcBorders>
              <w:top w:val="single" w:sz="4" w:space="0" w:color="auto"/>
              <w:left w:val="nil"/>
              <w:bottom w:val="single" w:sz="4" w:space="0" w:color="auto"/>
              <w:right w:val="single" w:sz="4" w:space="0" w:color="auto"/>
            </w:tcBorders>
            <w:shd w:val="clear" w:color="auto" w:fill="auto"/>
          </w:tcPr>
          <w:p w14:paraId="5A83A3EF" w14:textId="77777777" w:rsidR="0008094A" w:rsidRPr="00617A15" w:rsidRDefault="0008094A" w:rsidP="00515B2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Grand </w:t>
            </w:r>
            <w:r w:rsidRPr="00617A15">
              <w:rPr>
                <w:rFonts w:ascii="Times New Roman" w:hAnsi="Times New Roman"/>
                <w:b/>
                <w:color w:val="000000"/>
                <w:sz w:val="24"/>
                <w:szCs w:val="24"/>
              </w:rPr>
              <w:t>Total</w:t>
            </w:r>
            <w:r>
              <w:rPr>
                <w:rFonts w:ascii="Times New Roman" w:hAnsi="Times New Roman"/>
                <w:b/>
                <w:color w:val="000000"/>
                <w:sz w:val="24"/>
                <w:szCs w:val="24"/>
              </w:rPr>
              <w:t xml:space="preserve"> (Sl. No. 1 + Sl. No. 2)</w:t>
            </w:r>
          </w:p>
        </w:tc>
        <w:tc>
          <w:tcPr>
            <w:tcW w:w="696" w:type="dxa"/>
            <w:tcBorders>
              <w:top w:val="single" w:sz="4" w:space="0" w:color="auto"/>
              <w:left w:val="single" w:sz="4" w:space="0" w:color="auto"/>
              <w:bottom w:val="single" w:sz="4" w:space="0" w:color="auto"/>
              <w:right w:val="single" w:sz="4" w:space="0" w:color="auto"/>
            </w:tcBorders>
          </w:tcPr>
          <w:p w14:paraId="0734FC6B" w14:textId="77777777" w:rsidR="0008094A" w:rsidRPr="00617A15" w:rsidRDefault="0008094A" w:rsidP="00515B22">
            <w:pPr>
              <w:spacing w:after="0" w:line="240" w:lineRule="auto"/>
              <w:jc w:val="center"/>
              <w:rPr>
                <w:rFonts w:ascii="Times New Roman" w:hAnsi="Times New Roman"/>
                <w:color w:val="000000"/>
                <w:sz w:val="24"/>
                <w:szCs w:val="24"/>
              </w:rPr>
            </w:pPr>
          </w:p>
        </w:tc>
        <w:tc>
          <w:tcPr>
            <w:tcW w:w="1228" w:type="dxa"/>
            <w:tcBorders>
              <w:top w:val="single" w:sz="4" w:space="0" w:color="auto"/>
              <w:left w:val="single" w:sz="4" w:space="0" w:color="auto"/>
              <w:bottom w:val="single" w:sz="4" w:space="0" w:color="auto"/>
              <w:right w:val="single" w:sz="4" w:space="0" w:color="auto"/>
            </w:tcBorders>
          </w:tcPr>
          <w:p w14:paraId="16C43A43" w14:textId="77777777" w:rsidR="0008094A" w:rsidRPr="00617A15" w:rsidRDefault="0008094A" w:rsidP="00515B22">
            <w:pPr>
              <w:spacing w:after="0" w:line="240" w:lineRule="auto"/>
              <w:jc w:val="center"/>
              <w:rPr>
                <w:rFonts w:ascii="Times New Roman" w:hAnsi="Times New Roman"/>
                <w:color w:val="000000"/>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noWrap/>
          </w:tcPr>
          <w:p w14:paraId="00FBE852" w14:textId="77777777" w:rsidR="0008094A" w:rsidRPr="00631AAD" w:rsidRDefault="0008094A" w:rsidP="00515B22">
            <w:pPr>
              <w:spacing w:after="0" w:line="240" w:lineRule="auto"/>
              <w:jc w:val="center"/>
              <w:rPr>
                <w:rFonts w:ascii="Times New Roman" w:hAnsi="Times New Roman"/>
                <w:b/>
                <w:color w:val="000000"/>
                <w:sz w:val="24"/>
                <w:szCs w:val="24"/>
              </w:rPr>
            </w:pPr>
          </w:p>
        </w:tc>
      </w:tr>
    </w:tbl>
    <w:p w14:paraId="01D84739" w14:textId="77777777" w:rsidR="0008094A" w:rsidRDefault="0008094A" w:rsidP="0008094A">
      <w:pPr>
        <w:widowControl w:val="0"/>
        <w:tabs>
          <w:tab w:val="left" w:pos="900"/>
          <w:tab w:val="left" w:pos="10080"/>
        </w:tabs>
        <w:overflowPunct w:val="0"/>
        <w:autoSpaceDE w:val="0"/>
        <w:autoSpaceDN w:val="0"/>
        <w:adjustRightInd w:val="0"/>
        <w:spacing w:after="0" w:line="300" w:lineRule="auto"/>
        <w:jc w:val="both"/>
        <w:rPr>
          <w:rFonts w:ascii="Times New Roman" w:hAnsi="Times New Roman"/>
          <w:sz w:val="24"/>
          <w:szCs w:val="24"/>
        </w:rPr>
      </w:pPr>
      <w:r>
        <w:rPr>
          <w:rFonts w:ascii="Times New Roman" w:hAnsi="Times New Roman"/>
          <w:sz w:val="24"/>
          <w:szCs w:val="24"/>
        </w:rPr>
        <w:t xml:space="preserve">         </w:t>
      </w:r>
    </w:p>
    <w:p w14:paraId="61311073" w14:textId="77777777" w:rsidR="0008094A" w:rsidRDefault="0008094A" w:rsidP="0008094A">
      <w:pPr>
        <w:widowControl w:val="0"/>
        <w:tabs>
          <w:tab w:val="left" w:pos="900"/>
          <w:tab w:val="left" w:pos="10080"/>
        </w:tabs>
        <w:overflowPunct w:val="0"/>
        <w:autoSpaceDE w:val="0"/>
        <w:autoSpaceDN w:val="0"/>
        <w:adjustRightInd w:val="0"/>
        <w:spacing w:after="0" w:line="300" w:lineRule="auto"/>
        <w:jc w:val="both"/>
        <w:rPr>
          <w:rFonts w:ascii="Times New Roman" w:hAnsi="Times New Roman"/>
          <w:b/>
          <w:sz w:val="24"/>
          <w:szCs w:val="24"/>
        </w:rPr>
      </w:pPr>
      <w:r w:rsidRPr="003F7BD6">
        <w:rPr>
          <w:rFonts w:ascii="Times New Roman" w:hAnsi="Times New Roman"/>
          <w:sz w:val="24"/>
          <w:szCs w:val="24"/>
        </w:rPr>
        <w:t xml:space="preserve">          </w:t>
      </w:r>
      <w:r>
        <w:rPr>
          <w:rFonts w:ascii="Times New Roman" w:hAnsi="Times New Roman"/>
          <w:sz w:val="24"/>
          <w:szCs w:val="24"/>
        </w:rPr>
        <w:t xml:space="preserve">   </w:t>
      </w:r>
      <w:r w:rsidRPr="003F7BD6">
        <w:rPr>
          <w:rFonts w:ascii="Times New Roman" w:hAnsi="Times New Roman"/>
          <w:b/>
          <w:sz w:val="24"/>
          <w:szCs w:val="24"/>
        </w:rPr>
        <w:t>Note:</w:t>
      </w:r>
    </w:p>
    <w:p w14:paraId="3250F534" w14:textId="77777777" w:rsidR="0008094A" w:rsidRPr="00C64C9A" w:rsidRDefault="0008094A" w:rsidP="0008094A">
      <w:pPr>
        <w:pStyle w:val="ListParagraph"/>
        <w:widowControl w:val="0"/>
        <w:numPr>
          <w:ilvl w:val="0"/>
          <w:numId w:val="36"/>
        </w:numPr>
        <w:tabs>
          <w:tab w:val="left" w:pos="900"/>
          <w:tab w:val="left" w:pos="10080"/>
        </w:tabs>
        <w:overflowPunct w:val="0"/>
        <w:autoSpaceDE w:val="0"/>
        <w:autoSpaceDN w:val="0"/>
        <w:adjustRightInd w:val="0"/>
        <w:spacing w:after="0" w:line="300" w:lineRule="auto"/>
        <w:ind w:left="1170"/>
        <w:jc w:val="both"/>
        <w:rPr>
          <w:rFonts w:ascii="Times New Roman" w:hAnsi="Times New Roman"/>
          <w:sz w:val="24"/>
          <w:szCs w:val="24"/>
        </w:rPr>
      </w:pPr>
      <w:r w:rsidRPr="00C64C9A">
        <w:rPr>
          <w:rFonts w:ascii="Times New Roman" w:hAnsi="Times New Roman"/>
          <w:sz w:val="24"/>
          <w:szCs w:val="24"/>
        </w:rPr>
        <w:t xml:space="preserve">Abnormally low and high bid will not be entertain. </w:t>
      </w:r>
    </w:p>
    <w:p w14:paraId="66DBAC2C" w14:textId="77777777" w:rsidR="0008094A" w:rsidRPr="00617A15" w:rsidRDefault="0008094A" w:rsidP="0008094A">
      <w:pPr>
        <w:pStyle w:val="ListParagraph"/>
        <w:widowControl w:val="0"/>
        <w:numPr>
          <w:ilvl w:val="0"/>
          <w:numId w:val="36"/>
        </w:numPr>
        <w:tabs>
          <w:tab w:val="left" w:pos="900"/>
          <w:tab w:val="left" w:pos="10080"/>
        </w:tabs>
        <w:overflowPunct w:val="0"/>
        <w:autoSpaceDE w:val="0"/>
        <w:autoSpaceDN w:val="0"/>
        <w:adjustRightInd w:val="0"/>
        <w:spacing w:after="0" w:line="300" w:lineRule="auto"/>
        <w:ind w:left="1170"/>
        <w:jc w:val="both"/>
        <w:rPr>
          <w:rFonts w:ascii="Times New Roman" w:hAnsi="Times New Roman"/>
          <w:sz w:val="24"/>
          <w:szCs w:val="24"/>
          <w:lang w:val="en-US" w:eastAsia="en-US"/>
        </w:rPr>
      </w:pPr>
      <w:r w:rsidRPr="00617A15">
        <w:rPr>
          <w:rFonts w:ascii="Times New Roman" w:hAnsi="Times New Roman"/>
          <w:sz w:val="24"/>
          <w:szCs w:val="24"/>
          <w:lang w:val="en-US" w:eastAsia="en-US"/>
        </w:rPr>
        <w:t>GST should be mentioned separately</w:t>
      </w:r>
      <w:r>
        <w:rPr>
          <w:rFonts w:ascii="Times New Roman" w:hAnsi="Times New Roman"/>
          <w:sz w:val="24"/>
          <w:szCs w:val="24"/>
          <w:lang w:val="en-US" w:eastAsia="en-US"/>
        </w:rPr>
        <w:t>.</w:t>
      </w:r>
    </w:p>
    <w:p w14:paraId="1468FD7D" w14:textId="77777777" w:rsidR="0008094A" w:rsidRDefault="0008094A" w:rsidP="0008094A">
      <w:pPr>
        <w:pStyle w:val="ListParagraph"/>
        <w:widowControl w:val="0"/>
        <w:numPr>
          <w:ilvl w:val="0"/>
          <w:numId w:val="36"/>
        </w:numPr>
        <w:tabs>
          <w:tab w:val="left" w:pos="10080"/>
        </w:tabs>
        <w:overflowPunct w:val="0"/>
        <w:autoSpaceDE w:val="0"/>
        <w:autoSpaceDN w:val="0"/>
        <w:adjustRightInd w:val="0"/>
        <w:spacing w:after="0" w:line="300" w:lineRule="auto"/>
        <w:ind w:left="117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Before quoting the rates, the Contractors should inspect the </w:t>
      </w:r>
      <w:r>
        <w:rPr>
          <w:rFonts w:ascii="Times New Roman" w:hAnsi="Times New Roman"/>
          <w:sz w:val="24"/>
          <w:szCs w:val="24"/>
          <w:lang w:val="en-US" w:eastAsia="en-US"/>
        </w:rPr>
        <w:t xml:space="preserve">works at </w:t>
      </w:r>
      <w:r w:rsidRPr="00B36606">
        <w:rPr>
          <w:rFonts w:ascii="Times New Roman" w:hAnsi="Times New Roman"/>
          <w:sz w:val="24"/>
          <w:szCs w:val="24"/>
          <w:lang w:val="en-US" w:eastAsia="en-US"/>
        </w:rPr>
        <w:t>campus of ICGEB</w:t>
      </w:r>
      <w:r>
        <w:rPr>
          <w:rFonts w:ascii="Times New Roman" w:hAnsi="Times New Roman"/>
          <w:sz w:val="24"/>
          <w:szCs w:val="24"/>
          <w:lang w:val="en-US" w:eastAsia="en-US"/>
        </w:rPr>
        <w:t xml:space="preserve">. </w:t>
      </w:r>
    </w:p>
    <w:p w14:paraId="1AD14E4C" w14:textId="77777777" w:rsidR="0008094A" w:rsidRPr="00396B08" w:rsidRDefault="0008094A" w:rsidP="0008094A">
      <w:pPr>
        <w:pStyle w:val="ListParagraph"/>
        <w:widowControl w:val="0"/>
        <w:numPr>
          <w:ilvl w:val="0"/>
          <w:numId w:val="36"/>
        </w:numPr>
        <w:tabs>
          <w:tab w:val="left" w:pos="10080"/>
        </w:tabs>
        <w:overflowPunct w:val="0"/>
        <w:autoSpaceDE w:val="0"/>
        <w:autoSpaceDN w:val="0"/>
        <w:adjustRightInd w:val="0"/>
        <w:spacing w:after="0" w:line="300" w:lineRule="auto"/>
        <w:ind w:left="1170"/>
        <w:jc w:val="both"/>
        <w:rPr>
          <w:rFonts w:ascii="Times New Roman" w:hAnsi="Times New Roman"/>
          <w:sz w:val="24"/>
          <w:szCs w:val="24"/>
          <w:lang w:val="en-US" w:eastAsia="en-US"/>
        </w:rPr>
      </w:pPr>
      <w:r>
        <w:rPr>
          <w:rFonts w:ascii="Times New Roman" w:hAnsi="Times New Roman"/>
          <w:sz w:val="24"/>
          <w:szCs w:val="24"/>
        </w:rPr>
        <w:t>Fill the price bid in Excel format.</w:t>
      </w:r>
    </w:p>
    <w:p w14:paraId="6AB581B0" w14:textId="77777777" w:rsidR="0008094A" w:rsidRDefault="0008094A" w:rsidP="0008094A">
      <w:pPr>
        <w:widowControl w:val="0"/>
        <w:tabs>
          <w:tab w:val="left" w:pos="900"/>
          <w:tab w:val="left" w:pos="10080"/>
        </w:tabs>
        <w:overflowPunct w:val="0"/>
        <w:autoSpaceDE w:val="0"/>
        <w:autoSpaceDN w:val="0"/>
        <w:adjustRightInd w:val="0"/>
        <w:spacing w:after="0" w:line="300" w:lineRule="auto"/>
        <w:ind w:left="1170" w:hanging="360"/>
        <w:jc w:val="both"/>
        <w:rPr>
          <w:rFonts w:ascii="Times New Roman" w:hAnsi="Times New Roman"/>
          <w:sz w:val="24"/>
          <w:szCs w:val="24"/>
        </w:rPr>
      </w:pPr>
      <w:r w:rsidRPr="00876046">
        <w:rPr>
          <w:rFonts w:ascii="Times New Roman" w:hAnsi="Times New Roman"/>
          <w:sz w:val="24"/>
          <w:szCs w:val="24"/>
        </w:rPr>
        <w:tab/>
      </w:r>
    </w:p>
    <w:p w14:paraId="503D3319" w14:textId="77777777" w:rsidR="0008094A" w:rsidRDefault="0008094A" w:rsidP="0008094A">
      <w:pPr>
        <w:widowControl w:val="0"/>
        <w:overflowPunct w:val="0"/>
        <w:autoSpaceDE w:val="0"/>
        <w:autoSpaceDN w:val="0"/>
        <w:adjustRightInd w:val="0"/>
        <w:spacing w:after="0" w:line="300" w:lineRule="auto"/>
        <w:ind w:left="-270" w:right="630"/>
        <w:jc w:val="both"/>
        <w:rPr>
          <w:rFonts w:ascii="Times New Roman" w:hAnsi="Times New Roman"/>
          <w:sz w:val="24"/>
          <w:szCs w:val="24"/>
        </w:rPr>
      </w:pPr>
    </w:p>
    <w:p w14:paraId="56DE3114" w14:textId="77777777" w:rsidR="0008094A" w:rsidRDefault="0008094A" w:rsidP="0008094A">
      <w:pPr>
        <w:widowControl w:val="0"/>
        <w:tabs>
          <w:tab w:val="left" w:pos="10080"/>
        </w:tabs>
        <w:overflowPunct w:val="0"/>
        <w:autoSpaceDE w:val="0"/>
        <w:autoSpaceDN w:val="0"/>
        <w:adjustRightInd w:val="0"/>
        <w:spacing w:after="0" w:line="300" w:lineRule="auto"/>
        <w:rPr>
          <w:rFonts w:ascii="Times New Roman" w:hAnsi="Times New Roman"/>
          <w:sz w:val="24"/>
          <w:szCs w:val="24"/>
          <w:lang w:val="en-US" w:eastAsia="en-US"/>
        </w:rPr>
      </w:pPr>
    </w:p>
    <w:p w14:paraId="250DB4CB" w14:textId="77777777" w:rsidR="0008094A" w:rsidRDefault="0008094A" w:rsidP="0008094A">
      <w:pPr>
        <w:widowControl w:val="0"/>
        <w:tabs>
          <w:tab w:val="left" w:pos="10080"/>
        </w:tabs>
        <w:overflowPunct w:val="0"/>
        <w:autoSpaceDE w:val="0"/>
        <w:autoSpaceDN w:val="0"/>
        <w:adjustRightInd w:val="0"/>
        <w:spacing w:after="0" w:line="300" w:lineRule="auto"/>
        <w:rPr>
          <w:rFonts w:ascii="Times New Roman" w:hAnsi="Times New Roman"/>
          <w:sz w:val="24"/>
          <w:szCs w:val="24"/>
          <w:lang w:val="en-US" w:eastAsia="en-US"/>
        </w:rPr>
      </w:pPr>
    </w:p>
    <w:p w14:paraId="19DD9223" w14:textId="77777777" w:rsidR="0008094A" w:rsidRDefault="0008094A" w:rsidP="0008094A">
      <w:pPr>
        <w:widowControl w:val="0"/>
        <w:tabs>
          <w:tab w:val="left" w:pos="10080"/>
        </w:tabs>
        <w:overflowPunct w:val="0"/>
        <w:autoSpaceDE w:val="0"/>
        <w:autoSpaceDN w:val="0"/>
        <w:adjustRightInd w:val="0"/>
        <w:spacing w:after="0" w:line="300" w:lineRule="auto"/>
        <w:rPr>
          <w:rFonts w:ascii="Times New Roman" w:hAnsi="Times New Roman"/>
          <w:sz w:val="24"/>
          <w:szCs w:val="24"/>
          <w:lang w:val="en-US" w:eastAsia="en-US"/>
        </w:rPr>
      </w:pPr>
    </w:p>
    <w:p w14:paraId="643BF9A4" w14:textId="77777777" w:rsidR="0008094A" w:rsidRPr="00B36606" w:rsidRDefault="0008094A" w:rsidP="0008094A">
      <w:pPr>
        <w:widowControl w:val="0"/>
        <w:tabs>
          <w:tab w:val="left" w:pos="10080"/>
        </w:tabs>
        <w:overflowPunct w:val="0"/>
        <w:autoSpaceDE w:val="0"/>
        <w:autoSpaceDN w:val="0"/>
        <w:adjustRightInd w:val="0"/>
        <w:spacing w:after="0" w:line="300" w:lineRule="auto"/>
        <w:jc w:val="right"/>
        <w:rPr>
          <w:rFonts w:ascii="Times New Roman" w:hAnsi="Times New Roman"/>
          <w:sz w:val="24"/>
          <w:szCs w:val="24"/>
          <w:lang w:val="en-US" w:eastAsia="en-US"/>
        </w:rPr>
      </w:pPr>
      <w:r w:rsidRPr="00B36606">
        <w:rPr>
          <w:rFonts w:ascii="Times New Roman" w:hAnsi="Times New Roman"/>
          <w:sz w:val="24"/>
          <w:szCs w:val="24"/>
          <w:lang w:val="en-US" w:eastAsia="en-US"/>
        </w:rPr>
        <w:t>Authorised Signatory</w:t>
      </w:r>
    </w:p>
    <w:p w14:paraId="6BE4F9DE" w14:textId="77777777" w:rsidR="0008094A" w:rsidRDefault="0008094A" w:rsidP="0008094A">
      <w:pPr>
        <w:widowControl w:val="0"/>
        <w:autoSpaceDE w:val="0"/>
        <w:autoSpaceDN w:val="0"/>
        <w:adjustRightInd w:val="0"/>
        <w:spacing w:after="0" w:line="300" w:lineRule="auto"/>
        <w:jc w:val="right"/>
        <w:rPr>
          <w:rFonts w:ascii="Times New Roman" w:hAnsi="Times New Roman"/>
          <w:sz w:val="24"/>
          <w:szCs w:val="24"/>
          <w:lang w:val="en-US" w:eastAsia="en-US"/>
        </w:rPr>
      </w:pPr>
      <w:r w:rsidRPr="00B36606">
        <w:rPr>
          <w:rFonts w:ascii="Times New Roman" w:hAnsi="Times New Roman"/>
          <w:sz w:val="24"/>
          <w:szCs w:val="24"/>
          <w:lang w:val="en-US" w:eastAsia="en-US"/>
        </w:rPr>
        <w:t xml:space="preserve">                     Name &amp; Address of the firm with seal</w:t>
      </w:r>
    </w:p>
    <w:p w14:paraId="4A52AC10" w14:textId="77777777" w:rsidR="0008094A" w:rsidRDefault="0008094A" w:rsidP="0008094A">
      <w:pPr>
        <w:widowControl w:val="0"/>
        <w:autoSpaceDE w:val="0"/>
        <w:autoSpaceDN w:val="0"/>
        <w:adjustRightInd w:val="0"/>
        <w:spacing w:after="0" w:line="300" w:lineRule="auto"/>
        <w:ind w:right="720"/>
        <w:rPr>
          <w:rFonts w:ascii="Times New Roman" w:hAnsi="Times New Roman"/>
          <w:sz w:val="24"/>
          <w:szCs w:val="24"/>
          <w:lang w:val="en-US" w:eastAsia="en-US"/>
        </w:rPr>
      </w:pPr>
    </w:p>
    <w:p w14:paraId="14C5125C" w14:textId="56E3D51D" w:rsidR="00591008" w:rsidRPr="0008094A" w:rsidRDefault="00591008" w:rsidP="0008094A"/>
    <w:sectPr w:rsidR="00591008" w:rsidRPr="0008094A" w:rsidSect="004A7F6D">
      <w:headerReference w:type="even" r:id="rId9"/>
      <w:headerReference w:type="default" r:id="rId10"/>
      <w:footerReference w:type="even" r:id="rId11"/>
      <w:footerReference w:type="default" r:id="rId12"/>
      <w:headerReference w:type="first" r:id="rId13"/>
      <w:footerReference w:type="first" r:id="rId14"/>
      <w:pgSz w:w="12240" w:h="15840"/>
      <w:pgMar w:top="388" w:right="990" w:bottom="1350" w:left="720" w:header="720" w:footer="214" w:gutter="0"/>
      <w:pgBorders w:offsetFrom="page">
        <w:top w:val="thinThickSmallGap" w:sz="24" w:space="24" w:color="FABF8F"/>
        <w:left w:val="thinThickSmallGap" w:sz="24" w:space="24" w:color="FABF8F"/>
        <w:bottom w:val="thickThinSmallGap" w:sz="24" w:space="24" w:color="FABF8F"/>
        <w:right w:val="thickThinSmallGap" w:sz="24" w:space="24" w:color="FABF8F"/>
      </w:pgBorders>
      <w:cols w:space="720" w:equalWidth="0">
        <w:col w:w="1056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7E4B7" w14:textId="77777777" w:rsidR="00DA5881" w:rsidRDefault="00DA5881" w:rsidP="00F41CA0">
      <w:pPr>
        <w:spacing w:after="0" w:line="240" w:lineRule="auto"/>
      </w:pPr>
      <w:r>
        <w:separator/>
      </w:r>
    </w:p>
  </w:endnote>
  <w:endnote w:type="continuationSeparator" w:id="0">
    <w:p w14:paraId="472229F8" w14:textId="77777777" w:rsidR="00DA5881" w:rsidRDefault="00DA5881" w:rsidP="00F4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89914" w14:textId="77777777" w:rsidR="0008094A" w:rsidRDefault="00080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BE3EA" w14:textId="3268D263" w:rsidR="00C370CB" w:rsidRDefault="00C370CB" w:rsidP="006552C9">
    <w:pPr>
      <w:pStyle w:val="Footer"/>
      <w:jc w:val="right"/>
    </w:pPr>
    <w:r>
      <w:t xml:space="preserve">Page | </w:t>
    </w:r>
    <w:r>
      <w:fldChar w:fldCharType="begin"/>
    </w:r>
    <w:r>
      <w:instrText xml:space="preserve"> PAGE   \* MERGEFORMAT </w:instrText>
    </w:r>
    <w:r>
      <w:fldChar w:fldCharType="separate"/>
    </w:r>
    <w:r w:rsidR="00497C83">
      <w:rPr>
        <w:noProof/>
      </w:rPr>
      <w:t>4</w:t>
    </w:r>
    <w:r>
      <w:rPr>
        <w:noProof/>
      </w:rPr>
      <w:fldChar w:fldCharType="end"/>
    </w:r>
  </w:p>
  <w:p w14:paraId="358359C1" w14:textId="77777777" w:rsidR="00C370CB" w:rsidRDefault="00C370CB" w:rsidP="00C274DE">
    <w:pPr>
      <w:tabs>
        <w:tab w:val="left" w:pos="6674"/>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0E944" w14:textId="77777777" w:rsidR="0008094A" w:rsidRDefault="00080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E5A63" w14:textId="77777777" w:rsidR="00DA5881" w:rsidRDefault="00DA5881" w:rsidP="00F41CA0">
      <w:pPr>
        <w:spacing w:after="0" w:line="240" w:lineRule="auto"/>
      </w:pPr>
      <w:r>
        <w:separator/>
      </w:r>
    </w:p>
  </w:footnote>
  <w:footnote w:type="continuationSeparator" w:id="0">
    <w:p w14:paraId="620B4AAD" w14:textId="77777777" w:rsidR="00DA5881" w:rsidRDefault="00DA5881" w:rsidP="00F41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558E5" w14:textId="77777777" w:rsidR="00C370CB" w:rsidRDefault="00DA5881">
    <w:pPr>
      <w:pStyle w:val="Header"/>
    </w:pPr>
    <w:r>
      <w:rPr>
        <w:noProof/>
        <w:lang w:val="en-US" w:eastAsia="en-US"/>
      </w:rPr>
      <w:pict w14:anchorId="3A12A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4" o:spid="_x0000_s2049" type="#_x0000_t75" style="position:absolute;margin-left:0;margin-top:0;width:503.8pt;height:503.8pt;z-index:-251659264;mso-position-horizontal:center;mso-position-horizontal-relative:margin;mso-position-vertical:center;mso-position-vertical-relative:margin" o:allowincell="f">
          <v:imagedata r:id="rId1" o:title="logo 2" gain="19661f" blacklevel="22938f"/>
          <w10:wrap anchorx="margin" anchory="margin"/>
        </v:shape>
      </w:pict>
    </w:r>
  </w:p>
  <w:p w14:paraId="3AF03F47" w14:textId="77777777" w:rsidR="00C370CB" w:rsidRDefault="00C370CB"/>
  <w:p w14:paraId="2DB86AD3" w14:textId="77777777" w:rsidR="00C370CB" w:rsidRDefault="00C370CB"/>
  <w:p w14:paraId="16E6E6F0" w14:textId="77777777" w:rsidR="00C370CB" w:rsidRDefault="00C370CB"/>
  <w:p w14:paraId="33364733" w14:textId="77777777" w:rsidR="00C370CB" w:rsidRDefault="00C370C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1E125" w14:textId="65D1C817" w:rsidR="004A7F6D" w:rsidRPr="004A7F6D" w:rsidRDefault="00C370CB" w:rsidP="0008094A">
    <w:pPr>
      <w:widowControl w:val="0"/>
      <w:overflowPunct w:val="0"/>
      <w:autoSpaceDE w:val="0"/>
      <w:autoSpaceDN w:val="0"/>
      <w:adjustRightInd w:val="0"/>
      <w:spacing w:after="0" w:line="300" w:lineRule="auto"/>
      <w:ind w:left="180" w:right="-360"/>
      <w:jc w:val="right"/>
      <w:rPr>
        <w:rFonts w:ascii="Times New Roman" w:hAnsi="Times New Roman"/>
        <w:color w:val="FFC000"/>
        <w:sz w:val="20"/>
        <w:szCs w:val="24"/>
      </w:rPr>
    </w:pPr>
    <w:r>
      <w:rPr>
        <w:color w:val="E36C0A"/>
        <w:sz w:val="16"/>
        <w:szCs w:val="16"/>
      </w:rPr>
      <w:tab/>
    </w:r>
    <w:r>
      <w:rPr>
        <w:color w:val="E36C0A"/>
        <w:sz w:val="16"/>
        <w:szCs w:val="16"/>
      </w:rPr>
      <w:tab/>
    </w:r>
    <w:r>
      <w:rPr>
        <w:color w:val="E36C0A"/>
        <w:sz w:val="16"/>
        <w:szCs w:val="16"/>
      </w:rPr>
      <w:tab/>
    </w:r>
    <w:r w:rsidR="0008094A" w:rsidRPr="0008094A">
      <w:rPr>
        <w:rFonts w:ascii="Times New Roman" w:hAnsi="Times New Roman"/>
        <w:color w:val="FFC000"/>
        <w:szCs w:val="24"/>
      </w:rPr>
      <w:t>Fixing of false ceiling in ICGEB at different places</w:t>
    </w:r>
    <w:r w:rsidR="0008094A">
      <w:rPr>
        <w:rFonts w:ascii="Times New Roman" w:hAnsi="Times New Roman"/>
        <w:sz w:val="24"/>
        <w:szCs w:val="24"/>
      </w:rPr>
      <w:t>.</w:t>
    </w:r>
  </w:p>
  <w:p w14:paraId="5E73EE41" w14:textId="4FD70A6A" w:rsidR="00C370CB" w:rsidRDefault="00C370CB" w:rsidP="006552C9">
    <w:pPr>
      <w:pStyle w:val="Header"/>
      <w:tabs>
        <w:tab w:val="left" w:pos="316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BE910" w14:textId="77777777" w:rsidR="00C370CB" w:rsidRDefault="00DA5881">
    <w:pPr>
      <w:pStyle w:val="Header"/>
    </w:pPr>
    <w:r>
      <w:rPr>
        <w:noProof/>
        <w:lang w:val="en-US" w:eastAsia="en-US"/>
      </w:rPr>
      <w:pict w14:anchorId="77CC8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3" o:spid="_x0000_s2051" type="#_x0000_t75" style="position:absolute;margin-left:0;margin-top:0;width:503.8pt;height:503.8pt;z-index:-251658240;mso-position-horizontal:center;mso-position-horizontal-relative:margin;mso-position-vertical:center;mso-position-vertical-relative:margin" o:allowincell="f">
          <v:imagedata r:id="rId1" o:title="logo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3C"/>
    <w:multiLevelType w:val="hybridMultilevel"/>
    <w:tmpl w:val="00007E87"/>
    <w:lvl w:ilvl="0" w:tplc="0000390C">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2E40F39"/>
    <w:multiLevelType w:val="hybridMultilevel"/>
    <w:tmpl w:val="D6BA3C36"/>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3" w15:restartNumberingAfterBreak="0">
    <w:nsid w:val="081A79B0"/>
    <w:multiLevelType w:val="hybridMultilevel"/>
    <w:tmpl w:val="53D44EB0"/>
    <w:lvl w:ilvl="0" w:tplc="32E621BA">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8E97CD8"/>
    <w:multiLevelType w:val="hybridMultilevel"/>
    <w:tmpl w:val="29BA1322"/>
    <w:lvl w:ilvl="0" w:tplc="F53EDF1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097F79DA"/>
    <w:multiLevelType w:val="hybridMultilevel"/>
    <w:tmpl w:val="C0E6F2FE"/>
    <w:lvl w:ilvl="0" w:tplc="ABCE6F52">
      <w:start w:val="4"/>
      <w:numFmt w:val="decimal"/>
      <w:lvlText w:val="%1."/>
      <w:lvlJc w:val="left"/>
      <w:pPr>
        <w:ind w:left="420" w:hanging="240"/>
        <w:jc w:val="right"/>
      </w:pPr>
      <w:rPr>
        <w:rFonts w:ascii="Times New Roman" w:eastAsia="Times New Roman" w:hAnsi="Times New Roman" w:cs="Times New Roman" w:hint="default"/>
        <w:b/>
        <w:bCs/>
        <w:spacing w:val="-2"/>
        <w:w w:val="100"/>
        <w:sz w:val="24"/>
        <w:szCs w:val="24"/>
        <w:lang w:val="en-US" w:eastAsia="en-US" w:bidi="en-US"/>
      </w:rPr>
    </w:lvl>
    <w:lvl w:ilvl="1" w:tplc="3E7C9658">
      <w:start w:val="1"/>
      <w:numFmt w:val="lowerLetter"/>
      <w:lvlText w:val="%2."/>
      <w:lvlJc w:val="left"/>
      <w:pPr>
        <w:ind w:left="1722" w:hanging="360"/>
      </w:pPr>
      <w:rPr>
        <w:rFonts w:ascii="Times New Roman" w:eastAsia="Times New Roman" w:hAnsi="Times New Roman" w:cs="Times New Roman" w:hint="default"/>
        <w:spacing w:val="-3"/>
        <w:w w:val="100"/>
        <w:sz w:val="24"/>
        <w:szCs w:val="24"/>
        <w:lang w:val="en-US" w:eastAsia="en-US" w:bidi="en-US"/>
      </w:rPr>
    </w:lvl>
    <w:lvl w:ilvl="2" w:tplc="45C88E54">
      <w:numFmt w:val="bullet"/>
      <w:lvlText w:val="•"/>
      <w:lvlJc w:val="left"/>
      <w:pPr>
        <w:ind w:left="2840" w:hanging="360"/>
      </w:pPr>
      <w:rPr>
        <w:rFonts w:hint="default"/>
        <w:lang w:val="en-US" w:eastAsia="en-US" w:bidi="en-US"/>
      </w:rPr>
    </w:lvl>
    <w:lvl w:ilvl="3" w:tplc="BE6E3B70">
      <w:numFmt w:val="bullet"/>
      <w:lvlText w:val="•"/>
      <w:lvlJc w:val="left"/>
      <w:pPr>
        <w:ind w:left="3960" w:hanging="360"/>
      </w:pPr>
      <w:rPr>
        <w:rFonts w:hint="default"/>
        <w:lang w:val="en-US" w:eastAsia="en-US" w:bidi="en-US"/>
      </w:rPr>
    </w:lvl>
    <w:lvl w:ilvl="4" w:tplc="B1B86276">
      <w:numFmt w:val="bullet"/>
      <w:lvlText w:val="•"/>
      <w:lvlJc w:val="left"/>
      <w:pPr>
        <w:ind w:left="5080" w:hanging="360"/>
      </w:pPr>
      <w:rPr>
        <w:rFonts w:hint="default"/>
        <w:lang w:val="en-US" w:eastAsia="en-US" w:bidi="en-US"/>
      </w:rPr>
    </w:lvl>
    <w:lvl w:ilvl="5" w:tplc="DDE2B004">
      <w:numFmt w:val="bullet"/>
      <w:lvlText w:val="•"/>
      <w:lvlJc w:val="left"/>
      <w:pPr>
        <w:ind w:left="6200" w:hanging="360"/>
      </w:pPr>
      <w:rPr>
        <w:rFonts w:hint="default"/>
        <w:lang w:val="en-US" w:eastAsia="en-US" w:bidi="en-US"/>
      </w:rPr>
    </w:lvl>
    <w:lvl w:ilvl="6" w:tplc="200CD3B8">
      <w:numFmt w:val="bullet"/>
      <w:lvlText w:val="•"/>
      <w:lvlJc w:val="left"/>
      <w:pPr>
        <w:ind w:left="7320" w:hanging="360"/>
      </w:pPr>
      <w:rPr>
        <w:rFonts w:hint="default"/>
        <w:lang w:val="en-US" w:eastAsia="en-US" w:bidi="en-US"/>
      </w:rPr>
    </w:lvl>
    <w:lvl w:ilvl="7" w:tplc="BBA08976">
      <w:numFmt w:val="bullet"/>
      <w:lvlText w:val="•"/>
      <w:lvlJc w:val="left"/>
      <w:pPr>
        <w:ind w:left="8440" w:hanging="360"/>
      </w:pPr>
      <w:rPr>
        <w:rFonts w:hint="default"/>
        <w:lang w:val="en-US" w:eastAsia="en-US" w:bidi="en-US"/>
      </w:rPr>
    </w:lvl>
    <w:lvl w:ilvl="8" w:tplc="1D884B00">
      <w:numFmt w:val="bullet"/>
      <w:lvlText w:val="•"/>
      <w:lvlJc w:val="left"/>
      <w:pPr>
        <w:ind w:left="9560" w:hanging="360"/>
      </w:pPr>
      <w:rPr>
        <w:rFonts w:hint="default"/>
        <w:lang w:val="en-US" w:eastAsia="en-US" w:bidi="en-US"/>
      </w:rPr>
    </w:lvl>
  </w:abstractNum>
  <w:abstractNum w:abstractNumId="6" w15:restartNumberingAfterBreak="0">
    <w:nsid w:val="0B637B31"/>
    <w:multiLevelType w:val="hybridMultilevel"/>
    <w:tmpl w:val="4FDE646E"/>
    <w:lvl w:ilvl="0" w:tplc="94E80DD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C6C1E"/>
    <w:multiLevelType w:val="hybridMultilevel"/>
    <w:tmpl w:val="4BB00E7E"/>
    <w:lvl w:ilvl="0" w:tplc="37566E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C2264"/>
    <w:multiLevelType w:val="hybridMultilevel"/>
    <w:tmpl w:val="8C063CA4"/>
    <w:lvl w:ilvl="0" w:tplc="6A00F2F0">
      <w:start w:val="1"/>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9" w15:restartNumberingAfterBreak="0">
    <w:nsid w:val="13BD5DD4"/>
    <w:multiLevelType w:val="multilevel"/>
    <w:tmpl w:val="7CA2C7C4"/>
    <w:lvl w:ilvl="0">
      <w:start w:val="5"/>
      <w:numFmt w:val="decimal"/>
      <w:lvlText w:val="%1"/>
      <w:lvlJc w:val="left"/>
      <w:pPr>
        <w:ind w:left="632" w:hanging="350"/>
      </w:pPr>
      <w:rPr>
        <w:rFonts w:hint="default"/>
        <w:lang w:val="en-US" w:eastAsia="en-US" w:bidi="en-US"/>
      </w:rPr>
    </w:lvl>
    <w:lvl w:ilvl="1">
      <w:start w:val="1"/>
      <w:numFmt w:val="decimal"/>
      <w:lvlText w:val="%1.%2"/>
      <w:lvlJc w:val="left"/>
      <w:pPr>
        <w:ind w:left="632" w:hanging="350"/>
      </w:pPr>
      <w:rPr>
        <w:rFonts w:ascii="Times New Roman" w:eastAsia="Times New Roman" w:hAnsi="Times New Roman" w:cs="Times New Roman" w:hint="default"/>
        <w:b/>
        <w:bCs/>
        <w:spacing w:val="-6"/>
        <w:w w:val="100"/>
        <w:sz w:val="24"/>
        <w:szCs w:val="24"/>
        <w:lang w:val="en-US" w:eastAsia="en-US" w:bidi="en-US"/>
      </w:rPr>
    </w:lvl>
    <w:lvl w:ilvl="2">
      <w:numFmt w:val="bullet"/>
      <w:lvlText w:val=""/>
      <w:lvlJc w:val="left"/>
      <w:pPr>
        <w:ind w:left="1002" w:hanging="360"/>
      </w:pPr>
      <w:rPr>
        <w:rFonts w:hint="default"/>
        <w:w w:val="100"/>
        <w:lang w:val="en-US" w:eastAsia="en-US" w:bidi="en-US"/>
      </w:rPr>
    </w:lvl>
    <w:lvl w:ilvl="3">
      <w:numFmt w:val="bullet"/>
      <w:lvlText w:val="•"/>
      <w:lvlJc w:val="left"/>
      <w:pPr>
        <w:ind w:left="3400" w:hanging="360"/>
      </w:pPr>
      <w:rPr>
        <w:rFonts w:hint="default"/>
        <w:lang w:val="en-US" w:eastAsia="en-US" w:bidi="en-US"/>
      </w:rPr>
    </w:lvl>
    <w:lvl w:ilvl="4">
      <w:numFmt w:val="bullet"/>
      <w:lvlText w:val="•"/>
      <w:lvlJc w:val="left"/>
      <w:pPr>
        <w:ind w:left="4600" w:hanging="360"/>
      </w:pPr>
      <w:rPr>
        <w:rFonts w:hint="default"/>
        <w:lang w:val="en-US" w:eastAsia="en-US" w:bidi="en-US"/>
      </w:rPr>
    </w:lvl>
    <w:lvl w:ilvl="5">
      <w:numFmt w:val="bullet"/>
      <w:lvlText w:val="•"/>
      <w:lvlJc w:val="left"/>
      <w:pPr>
        <w:ind w:left="5800" w:hanging="360"/>
      </w:pPr>
      <w:rPr>
        <w:rFonts w:hint="default"/>
        <w:lang w:val="en-US" w:eastAsia="en-US" w:bidi="en-US"/>
      </w:rPr>
    </w:lvl>
    <w:lvl w:ilvl="6">
      <w:numFmt w:val="bullet"/>
      <w:lvlText w:val="•"/>
      <w:lvlJc w:val="left"/>
      <w:pPr>
        <w:ind w:left="7000" w:hanging="360"/>
      </w:pPr>
      <w:rPr>
        <w:rFonts w:hint="default"/>
        <w:lang w:val="en-US" w:eastAsia="en-US" w:bidi="en-US"/>
      </w:rPr>
    </w:lvl>
    <w:lvl w:ilvl="7">
      <w:numFmt w:val="bullet"/>
      <w:lvlText w:val="•"/>
      <w:lvlJc w:val="left"/>
      <w:pPr>
        <w:ind w:left="8200" w:hanging="360"/>
      </w:pPr>
      <w:rPr>
        <w:rFonts w:hint="default"/>
        <w:lang w:val="en-US" w:eastAsia="en-US" w:bidi="en-US"/>
      </w:rPr>
    </w:lvl>
    <w:lvl w:ilvl="8">
      <w:numFmt w:val="bullet"/>
      <w:lvlText w:val="•"/>
      <w:lvlJc w:val="left"/>
      <w:pPr>
        <w:ind w:left="9400" w:hanging="360"/>
      </w:pPr>
      <w:rPr>
        <w:rFonts w:hint="default"/>
        <w:lang w:val="en-US" w:eastAsia="en-US" w:bidi="en-US"/>
      </w:rPr>
    </w:lvl>
  </w:abstractNum>
  <w:abstractNum w:abstractNumId="10" w15:restartNumberingAfterBreak="0">
    <w:nsid w:val="176414A2"/>
    <w:multiLevelType w:val="hybridMultilevel"/>
    <w:tmpl w:val="C4B2617A"/>
    <w:lvl w:ilvl="0" w:tplc="EFA2D5D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72303A"/>
    <w:multiLevelType w:val="hybridMultilevel"/>
    <w:tmpl w:val="71E6E20E"/>
    <w:lvl w:ilvl="0" w:tplc="7F66F94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814EF"/>
    <w:multiLevelType w:val="hybridMultilevel"/>
    <w:tmpl w:val="DE585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296547"/>
    <w:multiLevelType w:val="hybridMultilevel"/>
    <w:tmpl w:val="F75C43E6"/>
    <w:lvl w:ilvl="0" w:tplc="21B6CA5E">
      <w:start w:val="1"/>
      <w:numFmt w:val="lowerLetter"/>
      <w:lvlText w:val="%1."/>
      <w:lvlJc w:val="left"/>
      <w:pPr>
        <w:ind w:left="360" w:hanging="360"/>
      </w:pPr>
      <w:rPr>
        <w:rFonts w:ascii="Times New Roman" w:eastAsia="Times New Roman" w:hAnsi="Times New Roman" w:cs="Times New Roman"/>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193CC3"/>
    <w:multiLevelType w:val="hybridMultilevel"/>
    <w:tmpl w:val="7C288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64453"/>
    <w:multiLevelType w:val="multilevel"/>
    <w:tmpl w:val="34C25982"/>
    <w:lvl w:ilvl="0">
      <w:start w:val="6"/>
      <w:numFmt w:val="decimal"/>
      <w:lvlText w:val="%1"/>
      <w:lvlJc w:val="left"/>
      <w:pPr>
        <w:ind w:left="632" w:hanging="350"/>
      </w:pPr>
      <w:rPr>
        <w:rFonts w:hint="default"/>
        <w:lang w:val="en-US" w:eastAsia="en-US" w:bidi="en-US"/>
      </w:rPr>
    </w:lvl>
    <w:lvl w:ilvl="1">
      <w:start w:val="1"/>
      <w:numFmt w:val="decimal"/>
      <w:lvlText w:val="%1.%2"/>
      <w:lvlJc w:val="left"/>
      <w:pPr>
        <w:ind w:left="632" w:hanging="350"/>
      </w:pPr>
      <w:rPr>
        <w:rFonts w:ascii="Times New Roman" w:eastAsia="Times New Roman" w:hAnsi="Times New Roman" w:cs="Times New Roman" w:hint="default"/>
        <w:b/>
        <w:bCs/>
        <w:spacing w:val="-7"/>
        <w:w w:val="100"/>
        <w:sz w:val="24"/>
        <w:szCs w:val="24"/>
        <w:lang w:val="en-US" w:eastAsia="en-US" w:bidi="en-US"/>
      </w:rPr>
    </w:lvl>
    <w:lvl w:ilvl="2">
      <w:numFmt w:val="bullet"/>
      <w:lvlText w:val="•"/>
      <w:lvlJc w:val="left"/>
      <w:pPr>
        <w:ind w:left="2872" w:hanging="350"/>
      </w:pPr>
      <w:rPr>
        <w:rFonts w:hint="default"/>
        <w:lang w:val="en-US" w:eastAsia="en-US" w:bidi="en-US"/>
      </w:rPr>
    </w:lvl>
    <w:lvl w:ilvl="3">
      <w:numFmt w:val="bullet"/>
      <w:lvlText w:val="•"/>
      <w:lvlJc w:val="left"/>
      <w:pPr>
        <w:ind w:left="3988" w:hanging="350"/>
      </w:pPr>
      <w:rPr>
        <w:rFonts w:hint="default"/>
        <w:lang w:val="en-US" w:eastAsia="en-US" w:bidi="en-US"/>
      </w:rPr>
    </w:lvl>
    <w:lvl w:ilvl="4">
      <w:numFmt w:val="bullet"/>
      <w:lvlText w:val="•"/>
      <w:lvlJc w:val="left"/>
      <w:pPr>
        <w:ind w:left="5104" w:hanging="350"/>
      </w:pPr>
      <w:rPr>
        <w:rFonts w:hint="default"/>
        <w:lang w:val="en-US" w:eastAsia="en-US" w:bidi="en-US"/>
      </w:rPr>
    </w:lvl>
    <w:lvl w:ilvl="5">
      <w:numFmt w:val="bullet"/>
      <w:lvlText w:val="•"/>
      <w:lvlJc w:val="left"/>
      <w:pPr>
        <w:ind w:left="6220" w:hanging="350"/>
      </w:pPr>
      <w:rPr>
        <w:rFonts w:hint="default"/>
        <w:lang w:val="en-US" w:eastAsia="en-US" w:bidi="en-US"/>
      </w:rPr>
    </w:lvl>
    <w:lvl w:ilvl="6">
      <w:numFmt w:val="bullet"/>
      <w:lvlText w:val="•"/>
      <w:lvlJc w:val="left"/>
      <w:pPr>
        <w:ind w:left="7336" w:hanging="350"/>
      </w:pPr>
      <w:rPr>
        <w:rFonts w:hint="default"/>
        <w:lang w:val="en-US" w:eastAsia="en-US" w:bidi="en-US"/>
      </w:rPr>
    </w:lvl>
    <w:lvl w:ilvl="7">
      <w:numFmt w:val="bullet"/>
      <w:lvlText w:val="•"/>
      <w:lvlJc w:val="left"/>
      <w:pPr>
        <w:ind w:left="8452" w:hanging="350"/>
      </w:pPr>
      <w:rPr>
        <w:rFonts w:hint="default"/>
        <w:lang w:val="en-US" w:eastAsia="en-US" w:bidi="en-US"/>
      </w:rPr>
    </w:lvl>
    <w:lvl w:ilvl="8">
      <w:numFmt w:val="bullet"/>
      <w:lvlText w:val="•"/>
      <w:lvlJc w:val="left"/>
      <w:pPr>
        <w:ind w:left="9568" w:hanging="350"/>
      </w:pPr>
      <w:rPr>
        <w:rFonts w:hint="default"/>
        <w:lang w:val="en-US" w:eastAsia="en-US" w:bidi="en-US"/>
      </w:rPr>
    </w:lvl>
  </w:abstractNum>
  <w:abstractNum w:abstractNumId="16" w15:restartNumberingAfterBreak="0">
    <w:nsid w:val="25ED30D7"/>
    <w:multiLevelType w:val="hybridMultilevel"/>
    <w:tmpl w:val="801E75B6"/>
    <w:lvl w:ilvl="0" w:tplc="52EEEEDE">
      <w:start w:val="1"/>
      <w:numFmt w:val="lowerRoman"/>
      <w:lvlText w:val="%1."/>
      <w:lvlJc w:val="righ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3407E8"/>
    <w:multiLevelType w:val="hybridMultilevel"/>
    <w:tmpl w:val="2280DE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1B5066"/>
    <w:multiLevelType w:val="hybridMultilevel"/>
    <w:tmpl w:val="FD927434"/>
    <w:lvl w:ilvl="0" w:tplc="CE88C7D0">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646037"/>
    <w:multiLevelType w:val="hybridMultilevel"/>
    <w:tmpl w:val="01D83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3F3509"/>
    <w:multiLevelType w:val="hybridMultilevel"/>
    <w:tmpl w:val="FC120A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0FF561F"/>
    <w:multiLevelType w:val="hybridMultilevel"/>
    <w:tmpl w:val="5C3E4ED8"/>
    <w:lvl w:ilvl="0" w:tplc="3CC83828">
      <w:numFmt w:val="bullet"/>
      <w:lvlText w:val=""/>
      <w:lvlJc w:val="left"/>
      <w:pPr>
        <w:ind w:left="1002" w:hanging="360"/>
      </w:pPr>
      <w:rPr>
        <w:rFonts w:hint="default"/>
        <w:w w:val="100"/>
        <w:lang w:val="en-US" w:eastAsia="en-US" w:bidi="en-US"/>
      </w:rPr>
    </w:lvl>
    <w:lvl w:ilvl="1" w:tplc="AFC23996">
      <w:numFmt w:val="bullet"/>
      <w:lvlText w:val="•"/>
      <w:lvlJc w:val="left"/>
      <w:pPr>
        <w:ind w:left="2080" w:hanging="360"/>
      </w:pPr>
      <w:rPr>
        <w:rFonts w:hint="default"/>
        <w:lang w:val="en-US" w:eastAsia="en-US" w:bidi="en-US"/>
      </w:rPr>
    </w:lvl>
    <w:lvl w:ilvl="2" w:tplc="B5FE8626">
      <w:numFmt w:val="bullet"/>
      <w:lvlText w:val="•"/>
      <w:lvlJc w:val="left"/>
      <w:pPr>
        <w:ind w:left="3160" w:hanging="360"/>
      </w:pPr>
      <w:rPr>
        <w:rFonts w:hint="default"/>
        <w:lang w:val="en-US" w:eastAsia="en-US" w:bidi="en-US"/>
      </w:rPr>
    </w:lvl>
    <w:lvl w:ilvl="3" w:tplc="DC568F9E">
      <w:numFmt w:val="bullet"/>
      <w:lvlText w:val="•"/>
      <w:lvlJc w:val="left"/>
      <w:pPr>
        <w:ind w:left="4240" w:hanging="360"/>
      </w:pPr>
      <w:rPr>
        <w:rFonts w:hint="default"/>
        <w:lang w:val="en-US" w:eastAsia="en-US" w:bidi="en-US"/>
      </w:rPr>
    </w:lvl>
    <w:lvl w:ilvl="4" w:tplc="124E7A28">
      <w:numFmt w:val="bullet"/>
      <w:lvlText w:val="•"/>
      <w:lvlJc w:val="left"/>
      <w:pPr>
        <w:ind w:left="5320" w:hanging="360"/>
      </w:pPr>
      <w:rPr>
        <w:rFonts w:hint="default"/>
        <w:lang w:val="en-US" w:eastAsia="en-US" w:bidi="en-US"/>
      </w:rPr>
    </w:lvl>
    <w:lvl w:ilvl="5" w:tplc="B8807470">
      <w:numFmt w:val="bullet"/>
      <w:lvlText w:val="•"/>
      <w:lvlJc w:val="left"/>
      <w:pPr>
        <w:ind w:left="6400" w:hanging="360"/>
      </w:pPr>
      <w:rPr>
        <w:rFonts w:hint="default"/>
        <w:lang w:val="en-US" w:eastAsia="en-US" w:bidi="en-US"/>
      </w:rPr>
    </w:lvl>
    <w:lvl w:ilvl="6" w:tplc="625CC906">
      <w:numFmt w:val="bullet"/>
      <w:lvlText w:val="•"/>
      <w:lvlJc w:val="left"/>
      <w:pPr>
        <w:ind w:left="7480" w:hanging="360"/>
      </w:pPr>
      <w:rPr>
        <w:rFonts w:hint="default"/>
        <w:lang w:val="en-US" w:eastAsia="en-US" w:bidi="en-US"/>
      </w:rPr>
    </w:lvl>
    <w:lvl w:ilvl="7" w:tplc="8A684014">
      <w:numFmt w:val="bullet"/>
      <w:lvlText w:val="•"/>
      <w:lvlJc w:val="left"/>
      <w:pPr>
        <w:ind w:left="8560" w:hanging="360"/>
      </w:pPr>
      <w:rPr>
        <w:rFonts w:hint="default"/>
        <w:lang w:val="en-US" w:eastAsia="en-US" w:bidi="en-US"/>
      </w:rPr>
    </w:lvl>
    <w:lvl w:ilvl="8" w:tplc="B0808B22">
      <w:numFmt w:val="bullet"/>
      <w:lvlText w:val="•"/>
      <w:lvlJc w:val="left"/>
      <w:pPr>
        <w:ind w:left="9640" w:hanging="360"/>
      </w:pPr>
      <w:rPr>
        <w:rFonts w:hint="default"/>
        <w:lang w:val="en-US" w:eastAsia="en-US" w:bidi="en-US"/>
      </w:rPr>
    </w:lvl>
  </w:abstractNum>
  <w:abstractNum w:abstractNumId="22" w15:restartNumberingAfterBreak="0">
    <w:nsid w:val="36A51CA0"/>
    <w:multiLevelType w:val="multilevel"/>
    <w:tmpl w:val="33CC9D24"/>
    <w:lvl w:ilvl="0">
      <w:start w:val="7"/>
      <w:numFmt w:val="decimal"/>
      <w:lvlText w:val="%1"/>
      <w:lvlJc w:val="left"/>
      <w:pPr>
        <w:ind w:left="625" w:hanging="344"/>
      </w:pPr>
      <w:rPr>
        <w:rFonts w:hint="default"/>
        <w:lang w:val="en-US" w:eastAsia="en-US" w:bidi="en-US"/>
      </w:rPr>
    </w:lvl>
    <w:lvl w:ilvl="1">
      <w:start w:val="3"/>
      <w:numFmt w:val="decimal"/>
      <w:lvlText w:val="%1.%2"/>
      <w:lvlJc w:val="left"/>
      <w:pPr>
        <w:ind w:left="625" w:hanging="344"/>
      </w:pPr>
      <w:rPr>
        <w:rFonts w:ascii="Times New Roman" w:eastAsia="Times New Roman" w:hAnsi="Times New Roman" w:cs="Times New Roman" w:hint="default"/>
        <w:spacing w:val="-6"/>
        <w:w w:val="100"/>
        <w:sz w:val="24"/>
        <w:szCs w:val="24"/>
        <w:lang w:val="en-US" w:eastAsia="en-US" w:bidi="en-US"/>
      </w:rPr>
    </w:lvl>
    <w:lvl w:ilvl="2">
      <w:start w:val="1"/>
      <w:numFmt w:val="lowerRoman"/>
      <w:lvlText w:val="%3."/>
      <w:lvlJc w:val="left"/>
      <w:pPr>
        <w:ind w:left="1002" w:hanging="360"/>
        <w:jc w:val="right"/>
      </w:pPr>
      <w:rPr>
        <w:rFonts w:ascii="Times New Roman" w:eastAsia="Times New Roman" w:hAnsi="Times New Roman" w:cs="Times New Roman" w:hint="default"/>
        <w:spacing w:val="-5"/>
        <w:w w:val="100"/>
        <w:sz w:val="24"/>
        <w:szCs w:val="24"/>
        <w:lang w:val="en-US" w:eastAsia="en-US" w:bidi="en-US"/>
      </w:rPr>
    </w:lvl>
    <w:lvl w:ilvl="3">
      <w:numFmt w:val="bullet"/>
      <w:lvlText w:val="•"/>
      <w:lvlJc w:val="left"/>
      <w:pPr>
        <w:ind w:left="3400" w:hanging="360"/>
      </w:pPr>
      <w:rPr>
        <w:rFonts w:hint="default"/>
        <w:lang w:val="en-US" w:eastAsia="en-US" w:bidi="en-US"/>
      </w:rPr>
    </w:lvl>
    <w:lvl w:ilvl="4">
      <w:numFmt w:val="bullet"/>
      <w:lvlText w:val="•"/>
      <w:lvlJc w:val="left"/>
      <w:pPr>
        <w:ind w:left="4600" w:hanging="360"/>
      </w:pPr>
      <w:rPr>
        <w:rFonts w:hint="default"/>
        <w:lang w:val="en-US" w:eastAsia="en-US" w:bidi="en-US"/>
      </w:rPr>
    </w:lvl>
    <w:lvl w:ilvl="5">
      <w:numFmt w:val="bullet"/>
      <w:lvlText w:val="•"/>
      <w:lvlJc w:val="left"/>
      <w:pPr>
        <w:ind w:left="5800" w:hanging="360"/>
      </w:pPr>
      <w:rPr>
        <w:rFonts w:hint="default"/>
        <w:lang w:val="en-US" w:eastAsia="en-US" w:bidi="en-US"/>
      </w:rPr>
    </w:lvl>
    <w:lvl w:ilvl="6">
      <w:numFmt w:val="bullet"/>
      <w:lvlText w:val="•"/>
      <w:lvlJc w:val="left"/>
      <w:pPr>
        <w:ind w:left="7000" w:hanging="360"/>
      </w:pPr>
      <w:rPr>
        <w:rFonts w:hint="default"/>
        <w:lang w:val="en-US" w:eastAsia="en-US" w:bidi="en-US"/>
      </w:rPr>
    </w:lvl>
    <w:lvl w:ilvl="7">
      <w:numFmt w:val="bullet"/>
      <w:lvlText w:val="•"/>
      <w:lvlJc w:val="left"/>
      <w:pPr>
        <w:ind w:left="8200" w:hanging="360"/>
      </w:pPr>
      <w:rPr>
        <w:rFonts w:hint="default"/>
        <w:lang w:val="en-US" w:eastAsia="en-US" w:bidi="en-US"/>
      </w:rPr>
    </w:lvl>
    <w:lvl w:ilvl="8">
      <w:numFmt w:val="bullet"/>
      <w:lvlText w:val="•"/>
      <w:lvlJc w:val="left"/>
      <w:pPr>
        <w:ind w:left="9400" w:hanging="360"/>
      </w:pPr>
      <w:rPr>
        <w:rFonts w:hint="default"/>
        <w:lang w:val="en-US" w:eastAsia="en-US" w:bidi="en-US"/>
      </w:rPr>
    </w:lvl>
  </w:abstractNum>
  <w:abstractNum w:abstractNumId="23" w15:restartNumberingAfterBreak="0">
    <w:nsid w:val="37D36A68"/>
    <w:multiLevelType w:val="hybridMultilevel"/>
    <w:tmpl w:val="AE28B96A"/>
    <w:lvl w:ilvl="0" w:tplc="915E6E60">
      <w:start w:val="1"/>
      <w:numFmt w:val="lowerLetter"/>
      <w:lvlText w:val="%1."/>
      <w:lvlJc w:val="left"/>
      <w:pPr>
        <w:ind w:left="720" w:hanging="360"/>
      </w:pPr>
      <w:rPr>
        <w:rFonts w:ascii="Times New Roman" w:eastAsia="Calibri"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3CD4455F"/>
    <w:multiLevelType w:val="hybridMultilevel"/>
    <w:tmpl w:val="D41AA0C6"/>
    <w:lvl w:ilvl="0" w:tplc="8EB8C890">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3E6E3C08"/>
    <w:multiLevelType w:val="hybridMultilevel"/>
    <w:tmpl w:val="F54AA1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3104EC"/>
    <w:multiLevelType w:val="hybridMultilevel"/>
    <w:tmpl w:val="F9723C3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7046A6"/>
    <w:multiLevelType w:val="hybridMultilevel"/>
    <w:tmpl w:val="17F0B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1C4389"/>
    <w:multiLevelType w:val="hybridMultilevel"/>
    <w:tmpl w:val="A6882A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407026"/>
    <w:multiLevelType w:val="hybridMultilevel"/>
    <w:tmpl w:val="3A342B32"/>
    <w:lvl w:ilvl="0" w:tplc="4916579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C0C039A"/>
    <w:multiLevelType w:val="hybridMultilevel"/>
    <w:tmpl w:val="4F62BF18"/>
    <w:lvl w:ilvl="0" w:tplc="7972A5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3D2DCB"/>
    <w:multiLevelType w:val="hybridMultilevel"/>
    <w:tmpl w:val="02A846FE"/>
    <w:lvl w:ilvl="0" w:tplc="F5C2BD58">
      <w:numFmt w:val="bullet"/>
      <w:lvlText w:val=""/>
      <w:lvlJc w:val="left"/>
      <w:pPr>
        <w:ind w:left="672" w:hanging="360"/>
      </w:pPr>
      <w:rPr>
        <w:rFonts w:ascii="Wingdings" w:eastAsia="Wingdings" w:hAnsi="Wingdings" w:cs="Wingdings" w:hint="default"/>
        <w:w w:val="100"/>
        <w:sz w:val="18"/>
        <w:szCs w:val="18"/>
        <w:lang w:val="en-US" w:eastAsia="en-US" w:bidi="en-US"/>
      </w:rPr>
    </w:lvl>
    <w:lvl w:ilvl="1" w:tplc="61709D8A">
      <w:numFmt w:val="bullet"/>
      <w:lvlText w:val="•"/>
      <w:lvlJc w:val="left"/>
      <w:pPr>
        <w:ind w:left="1792" w:hanging="360"/>
      </w:pPr>
      <w:rPr>
        <w:rFonts w:hint="default"/>
        <w:lang w:val="en-US" w:eastAsia="en-US" w:bidi="en-US"/>
      </w:rPr>
    </w:lvl>
    <w:lvl w:ilvl="2" w:tplc="4CC452B4">
      <w:numFmt w:val="bullet"/>
      <w:lvlText w:val="•"/>
      <w:lvlJc w:val="left"/>
      <w:pPr>
        <w:ind w:left="2904" w:hanging="360"/>
      </w:pPr>
      <w:rPr>
        <w:rFonts w:hint="default"/>
        <w:lang w:val="en-US" w:eastAsia="en-US" w:bidi="en-US"/>
      </w:rPr>
    </w:lvl>
    <w:lvl w:ilvl="3" w:tplc="51020DAE">
      <w:numFmt w:val="bullet"/>
      <w:lvlText w:val="•"/>
      <w:lvlJc w:val="left"/>
      <w:pPr>
        <w:ind w:left="4016" w:hanging="360"/>
      </w:pPr>
      <w:rPr>
        <w:rFonts w:hint="default"/>
        <w:lang w:val="en-US" w:eastAsia="en-US" w:bidi="en-US"/>
      </w:rPr>
    </w:lvl>
    <w:lvl w:ilvl="4" w:tplc="42E26EA4">
      <w:numFmt w:val="bullet"/>
      <w:lvlText w:val="•"/>
      <w:lvlJc w:val="left"/>
      <w:pPr>
        <w:ind w:left="5128" w:hanging="360"/>
      </w:pPr>
      <w:rPr>
        <w:rFonts w:hint="default"/>
        <w:lang w:val="en-US" w:eastAsia="en-US" w:bidi="en-US"/>
      </w:rPr>
    </w:lvl>
    <w:lvl w:ilvl="5" w:tplc="26A4BCEC">
      <w:numFmt w:val="bullet"/>
      <w:lvlText w:val="•"/>
      <w:lvlJc w:val="left"/>
      <w:pPr>
        <w:ind w:left="6240" w:hanging="360"/>
      </w:pPr>
      <w:rPr>
        <w:rFonts w:hint="default"/>
        <w:lang w:val="en-US" w:eastAsia="en-US" w:bidi="en-US"/>
      </w:rPr>
    </w:lvl>
    <w:lvl w:ilvl="6" w:tplc="238E7954">
      <w:numFmt w:val="bullet"/>
      <w:lvlText w:val="•"/>
      <w:lvlJc w:val="left"/>
      <w:pPr>
        <w:ind w:left="7352" w:hanging="360"/>
      </w:pPr>
      <w:rPr>
        <w:rFonts w:hint="default"/>
        <w:lang w:val="en-US" w:eastAsia="en-US" w:bidi="en-US"/>
      </w:rPr>
    </w:lvl>
    <w:lvl w:ilvl="7" w:tplc="05FE58F4">
      <w:numFmt w:val="bullet"/>
      <w:lvlText w:val="•"/>
      <w:lvlJc w:val="left"/>
      <w:pPr>
        <w:ind w:left="8464" w:hanging="360"/>
      </w:pPr>
      <w:rPr>
        <w:rFonts w:hint="default"/>
        <w:lang w:val="en-US" w:eastAsia="en-US" w:bidi="en-US"/>
      </w:rPr>
    </w:lvl>
    <w:lvl w:ilvl="8" w:tplc="F67A4DE8">
      <w:numFmt w:val="bullet"/>
      <w:lvlText w:val="•"/>
      <w:lvlJc w:val="left"/>
      <w:pPr>
        <w:ind w:left="9576" w:hanging="360"/>
      </w:pPr>
      <w:rPr>
        <w:rFonts w:hint="default"/>
        <w:lang w:val="en-US" w:eastAsia="en-US" w:bidi="en-US"/>
      </w:rPr>
    </w:lvl>
  </w:abstractNum>
  <w:abstractNum w:abstractNumId="32" w15:restartNumberingAfterBreak="0">
    <w:nsid w:val="64B36CED"/>
    <w:multiLevelType w:val="hybridMultilevel"/>
    <w:tmpl w:val="E74E43D6"/>
    <w:lvl w:ilvl="0" w:tplc="C42C4B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AD64FF2"/>
    <w:multiLevelType w:val="hybridMultilevel"/>
    <w:tmpl w:val="4F98DFD8"/>
    <w:lvl w:ilvl="0" w:tplc="4C42123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D466C7F"/>
    <w:multiLevelType w:val="hybridMultilevel"/>
    <w:tmpl w:val="25F480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EE0D02"/>
    <w:multiLevelType w:val="hybridMultilevel"/>
    <w:tmpl w:val="37121274"/>
    <w:lvl w:ilvl="0" w:tplc="74EE362A">
      <w:start w:val="5"/>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6" w15:restartNumberingAfterBreak="0">
    <w:nsid w:val="6F847948"/>
    <w:multiLevelType w:val="hybridMultilevel"/>
    <w:tmpl w:val="192C0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1D2B88"/>
    <w:multiLevelType w:val="hybridMultilevel"/>
    <w:tmpl w:val="22CC6DD8"/>
    <w:lvl w:ilvl="0" w:tplc="A4ACEC1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1B87050"/>
    <w:multiLevelType w:val="hybridMultilevel"/>
    <w:tmpl w:val="FC120A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316AFF"/>
    <w:multiLevelType w:val="hybridMultilevel"/>
    <w:tmpl w:val="12D26B52"/>
    <w:lvl w:ilvl="0" w:tplc="8D36D7D4">
      <w:start w:val="1"/>
      <w:numFmt w:val="decimal"/>
      <w:lvlText w:val="%1)"/>
      <w:lvlJc w:val="left"/>
      <w:pPr>
        <w:ind w:left="536" w:hanging="255"/>
      </w:pPr>
      <w:rPr>
        <w:rFonts w:ascii="Times New Roman" w:eastAsia="Times New Roman" w:hAnsi="Times New Roman" w:cs="Times New Roman" w:hint="default"/>
        <w:spacing w:val="-2"/>
        <w:w w:val="100"/>
        <w:sz w:val="24"/>
        <w:szCs w:val="24"/>
        <w:lang w:val="en-US" w:eastAsia="en-US" w:bidi="en-US"/>
      </w:rPr>
    </w:lvl>
    <w:lvl w:ilvl="1" w:tplc="75025F7C">
      <w:numFmt w:val="bullet"/>
      <w:lvlText w:val="•"/>
      <w:lvlJc w:val="left"/>
      <w:pPr>
        <w:ind w:left="1666" w:hanging="255"/>
      </w:pPr>
      <w:rPr>
        <w:rFonts w:hint="default"/>
        <w:lang w:val="en-US" w:eastAsia="en-US" w:bidi="en-US"/>
      </w:rPr>
    </w:lvl>
    <w:lvl w:ilvl="2" w:tplc="AD123C6A">
      <w:numFmt w:val="bullet"/>
      <w:lvlText w:val="•"/>
      <w:lvlJc w:val="left"/>
      <w:pPr>
        <w:ind w:left="2792" w:hanging="255"/>
      </w:pPr>
      <w:rPr>
        <w:rFonts w:hint="default"/>
        <w:lang w:val="en-US" w:eastAsia="en-US" w:bidi="en-US"/>
      </w:rPr>
    </w:lvl>
    <w:lvl w:ilvl="3" w:tplc="3B84B170">
      <w:numFmt w:val="bullet"/>
      <w:lvlText w:val="•"/>
      <w:lvlJc w:val="left"/>
      <w:pPr>
        <w:ind w:left="3918" w:hanging="255"/>
      </w:pPr>
      <w:rPr>
        <w:rFonts w:hint="default"/>
        <w:lang w:val="en-US" w:eastAsia="en-US" w:bidi="en-US"/>
      </w:rPr>
    </w:lvl>
    <w:lvl w:ilvl="4" w:tplc="96C80FA2">
      <w:numFmt w:val="bullet"/>
      <w:lvlText w:val="•"/>
      <w:lvlJc w:val="left"/>
      <w:pPr>
        <w:ind w:left="5044" w:hanging="255"/>
      </w:pPr>
      <w:rPr>
        <w:rFonts w:hint="default"/>
        <w:lang w:val="en-US" w:eastAsia="en-US" w:bidi="en-US"/>
      </w:rPr>
    </w:lvl>
    <w:lvl w:ilvl="5" w:tplc="FE1AEF4C">
      <w:numFmt w:val="bullet"/>
      <w:lvlText w:val="•"/>
      <w:lvlJc w:val="left"/>
      <w:pPr>
        <w:ind w:left="6170" w:hanging="255"/>
      </w:pPr>
      <w:rPr>
        <w:rFonts w:hint="default"/>
        <w:lang w:val="en-US" w:eastAsia="en-US" w:bidi="en-US"/>
      </w:rPr>
    </w:lvl>
    <w:lvl w:ilvl="6" w:tplc="BB1468BC">
      <w:numFmt w:val="bullet"/>
      <w:lvlText w:val="•"/>
      <w:lvlJc w:val="left"/>
      <w:pPr>
        <w:ind w:left="7296" w:hanging="255"/>
      </w:pPr>
      <w:rPr>
        <w:rFonts w:hint="default"/>
        <w:lang w:val="en-US" w:eastAsia="en-US" w:bidi="en-US"/>
      </w:rPr>
    </w:lvl>
    <w:lvl w:ilvl="7" w:tplc="59AA472E">
      <w:numFmt w:val="bullet"/>
      <w:lvlText w:val="•"/>
      <w:lvlJc w:val="left"/>
      <w:pPr>
        <w:ind w:left="8422" w:hanging="255"/>
      </w:pPr>
      <w:rPr>
        <w:rFonts w:hint="default"/>
        <w:lang w:val="en-US" w:eastAsia="en-US" w:bidi="en-US"/>
      </w:rPr>
    </w:lvl>
    <w:lvl w:ilvl="8" w:tplc="308EFD94">
      <w:numFmt w:val="bullet"/>
      <w:lvlText w:val="•"/>
      <w:lvlJc w:val="left"/>
      <w:pPr>
        <w:ind w:left="9548" w:hanging="255"/>
      </w:pPr>
      <w:rPr>
        <w:rFonts w:hint="default"/>
        <w:lang w:val="en-US" w:eastAsia="en-US" w:bidi="en-US"/>
      </w:rPr>
    </w:lvl>
  </w:abstractNum>
  <w:abstractNum w:abstractNumId="40" w15:restartNumberingAfterBreak="0">
    <w:nsid w:val="734A376F"/>
    <w:multiLevelType w:val="hybridMultilevel"/>
    <w:tmpl w:val="50BE1742"/>
    <w:lvl w:ilvl="0" w:tplc="AE28D42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4D6705"/>
    <w:multiLevelType w:val="hybridMultilevel"/>
    <w:tmpl w:val="2F58B360"/>
    <w:lvl w:ilvl="0" w:tplc="809EB3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A41E4C"/>
    <w:multiLevelType w:val="hybridMultilevel"/>
    <w:tmpl w:val="18EEC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D11BEE"/>
    <w:multiLevelType w:val="hybridMultilevel"/>
    <w:tmpl w:val="B5B678BE"/>
    <w:lvl w:ilvl="0" w:tplc="74C2C22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072E99"/>
    <w:multiLevelType w:val="hybridMultilevel"/>
    <w:tmpl w:val="572A3C7E"/>
    <w:lvl w:ilvl="0" w:tplc="BD3ADE8C">
      <w:start w:val="1"/>
      <w:numFmt w:val="decimal"/>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45" w15:restartNumberingAfterBreak="0">
    <w:nsid w:val="7C297B7E"/>
    <w:multiLevelType w:val="hybridMultilevel"/>
    <w:tmpl w:val="B7F8402A"/>
    <w:lvl w:ilvl="0" w:tplc="451EE84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41126A"/>
    <w:multiLevelType w:val="hybridMultilevel"/>
    <w:tmpl w:val="AB5C8A20"/>
    <w:lvl w:ilvl="0" w:tplc="9C5E4DF2">
      <w:start w:val="1"/>
      <w:numFmt w:val="low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47" w15:restartNumberingAfterBreak="0">
    <w:nsid w:val="7E142A59"/>
    <w:multiLevelType w:val="multilevel"/>
    <w:tmpl w:val="0936D8AA"/>
    <w:lvl w:ilvl="0">
      <w:start w:val="7"/>
      <w:numFmt w:val="decimal"/>
      <w:lvlText w:val="%1"/>
      <w:lvlJc w:val="left"/>
      <w:pPr>
        <w:ind w:left="688" w:hanging="407"/>
      </w:pPr>
      <w:rPr>
        <w:rFonts w:hint="default"/>
        <w:lang w:val="en-US" w:eastAsia="en-US" w:bidi="en-US"/>
      </w:rPr>
    </w:lvl>
    <w:lvl w:ilvl="1">
      <w:start w:val="1"/>
      <w:numFmt w:val="decimal"/>
      <w:lvlText w:val="%1.%2."/>
      <w:lvlJc w:val="left"/>
      <w:pPr>
        <w:ind w:left="688" w:hanging="407"/>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904" w:hanging="407"/>
      </w:pPr>
      <w:rPr>
        <w:rFonts w:hint="default"/>
        <w:lang w:val="en-US" w:eastAsia="en-US" w:bidi="en-US"/>
      </w:rPr>
    </w:lvl>
    <w:lvl w:ilvl="3">
      <w:numFmt w:val="bullet"/>
      <w:lvlText w:val="•"/>
      <w:lvlJc w:val="left"/>
      <w:pPr>
        <w:ind w:left="4016" w:hanging="407"/>
      </w:pPr>
      <w:rPr>
        <w:rFonts w:hint="default"/>
        <w:lang w:val="en-US" w:eastAsia="en-US" w:bidi="en-US"/>
      </w:rPr>
    </w:lvl>
    <w:lvl w:ilvl="4">
      <w:numFmt w:val="bullet"/>
      <w:lvlText w:val="•"/>
      <w:lvlJc w:val="left"/>
      <w:pPr>
        <w:ind w:left="5128" w:hanging="407"/>
      </w:pPr>
      <w:rPr>
        <w:rFonts w:hint="default"/>
        <w:lang w:val="en-US" w:eastAsia="en-US" w:bidi="en-US"/>
      </w:rPr>
    </w:lvl>
    <w:lvl w:ilvl="5">
      <w:numFmt w:val="bullet"/>
      <w:lvlText w:val="•"/>
      <w:lvlJc w:val="left"/>
      <w:pPr>
        <w:ind w:left="6240" w:hanging="407"/>
      </w:pPr>
      <w:rPr>
        <w:rFonts w:hint="default"/>
        <w:lang w:val="en-US" w:eastAsia="en-US" w:bidi="en-US"/>
      </w:rPr>
    </w:lvl>
    <w:lvl w:ilvl="6">
      <w:numFmt w:val="bullet"/>
      <w:lvlText w:val="•"/>
      <w:lvlJc w:val="left"/>
      <w:pPr>
        <w:ind w:left="7352" w:hanging="407"/>
      </w:pPr>
      <w:rPr>
        <w:rFonts w:hint="default"/>
        <w:lang w:val="en-US" w:eastAsia="en-US" w:bidi="en-US"/>
      </w:rPr>
    </w:lvl>
    <w:lvl w:ilvl="7">
      <w:numFmt w:val="bullet"/>
      <w:lvlText w:val="•"/>
      <w:lvlJc w:val="left"/>
      <w:pPr>
        <w:ind w:left="8464" w:hanging="407"/>
      </w:pPr>
      <w:rPr>
        <w:rFonts w:hint="default"/>
        <w:lang w:val="en-US" w:eastAsia="en-US" w:bidi="en-US"/>
      </w:rPr>
    </w:lvl>
    <w:lvl w:ilvl="8">
      <w:numFmt w:val="bullet"/>
      <w:lvlText w:val="•"/>
      <w:lvlJc w:val="left"/>
      <w:pPr>
        <w:ind w:left="9576" w:hanging="407"/>
      </w:pPr>
      <w:rPr>
        <w:rFonts w:hint="default"/>
        <w:lang w:val="en-US" w:eastAsia="en-US" w:bidi="en-US"/>
      </w:rPr>
    </w:lvl>
  </w:abstractNum>
  <w:num w:numId="1">
    <w:abstractNumId w:val="0"/>
  </w:num>
  <w:num w:numId="2">
    <w:abstractNumId w:val="1"/>
  </w:num>
  <w:num w:numId="3">
    <w:abstractNumId w:val="14"/>
  </w:num>
  <w:num w:numId="4">
    <w:abstractNumId w:val="42"/>
  </w:num>
  <w:num w:numId="5">
    <w:abstractNumId w:val="16"/>
  </w:num>
  <w:num w:numId="6">
    <w:abstractNumId w:val="38"/>
  </w:num>
  <w:num w:numId="7">
    <w:abstractNumId w:val="27"/>
  </w:num>
  <w:num w:numId="8">
    <w:abstractNumId w:val="17"/>
  </w:num>
  <w:num w:numId="9">
    <w:abstractNumId w:val="34"/>
  </w:num>
  <w:num w:numId="10">
    <w:abstractNumId w:val="13"/>
  </w:num>
  <w:num w:numId="11">
    <w:abstractNumId w:val="37"/>
  </w:num>
  <w:num w:numId="12">
    <w:abstractNumId w:val="29"/>
  </w:num>
  <w:num w:numId="13">
    <w:abstractNumId w:val="3"/>
  </w:num>
  <w:num w:numId="14">
    <w:abstractNumId w:val="2"/>
  </w:num>
  <w:num w:numId="15">
    <w:abstractNumId w:val="25"/>
  </w:num>
  <w:num w:numId="16">
    <w:abstractNumId w:val="26"/>
  </w:num>
  <w:num w:numId="17">
    <w:abstractNumId w:val="6"/>
  </w:num>
  <w:num w:numId="18">
    <w:abstractNumId w:val="30"/>
  </w:num>
  <w:num w:numId="19">
    <w:abstractNumId w:val="21"/>
  </w:num>
  <w:num w:numId="20">
    <w:abstractNumId w:val="9"/>
  </w:num>
  <w:num w:numId="21">
    <w:abstractNumId w:val="5"/>
  </w:num>
  <w:num w:numId="22">
    <w:abstractNumId w:val="31"/>
  </w:num>
  <w:num w:numId="23">
    <w:abstractNumId w:val="15"/>
  </w:num>
  <w:num w:numId="24">
    <w:abstractNumId w:val="39"/>
  </w:num>
  <w:num w:numId="25">
    <w:abstractNumId w:val="22"/>
  </w:num>
  <w:num w:numId="26">
    <w:abstractNumId w:val="47"/>
  </w:num>
  <w:num w:numId="27">
    <w:abstractNumId w:val="23"/>
  </w:num>
  <w:num w:numId="28">
    <w:abstractNumId w:val="35"/>
  </w:num>
  <w:num w:numId="29">
    <w:abstractNumId w:val="19"/>
  </w:num>
  <w:num w:numId="30">
    <w:abstractNumId w:val="28"/>
  </w:num>
  <w:num w:numId="31">
    <w:abstractNumId w:val="24"/>
  </w:num>
  <w:num w:numId="32">
    <w:abstractNumId w:val="45"/>
  </w:num>
  <w:num w:numId="33">
    <w:abstractNumId w:val="11"/>
  </w:num>
  <w:num w:numId="34">
    <w:abstractNumId w:val="43"/>
  </w:num>
  <w:num w:numId="35">
    <w:abstractNumId w:val="32"/>
  </w:num>
  <w:num w:numId="36">
    <w:abstractNumId w:val="7"/>
  </w:num>
  <w:num w:numId="37">
    <w:abstractNumId w:val="10"/>
  </w:num>
  <w:num w:numId="38">
    <w:abstractNumId w:val="40"/>
  </w:num>
  <w:num w:numId="39">
    <w:abstractNumId w:val="44"/>
  </w:num>
  <w:num w:numId="40">
    <w:abstractNumId w:val="33"/>
  </w:num>
  <w:num w:numId="41">
    <w:abstractNumId w:val="46"/>
  </w:num>
  <w:num w:numId="42">
    <w:abstractNumId w:val="41"/>
  </w:num>
  <w:num w:numId="43">
    <w:abstractNumId w:val="12"/>
  </w:num>
  <w:num w:numId="44">
    <w:abstractNumId w:val="8"/>
  </w:num>
  <w:num w:numId="45">
    <w:abstractNumId w:val="20"/>
  </w:num>
  <w:num w:numId="46">
    <w:abstractNumId w:val="4"/>
  </w:num>
  <w:num w:numId="47">
    <w:abstractNumId w:val="36"/>
  </w:num>
  <w:num w:numId="4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A0"/>
    <w:rsid w:val="00002368"/>
    <w:rsid w:val="00004BDD"/>
    <w:rsid w:val="000052E2"/>
    <w:rsid w:val="000068E6"/>
    <w:rsid w:val="000076A3"/>
    <w:rsid w:val="00012C08"/>
    <w:rsid w:val="000134A2"/>
    <w:rsid w:val="00014962"/>
    <w:rsid w:val="00015462"/>
    <w:rsid w:val="000205B0"/>
    <w:rsid w:val="0003696C"/>
    <w:rsid w:val="00054562"/>
    <w:rsid w:val="000632CF"/>
    <w:rsid w:val="00065689"/>
    <w:rsid w:val="00065EA3"/>
    <w:rsid w:val="000710A2"/>
    <w:rsid w:val="0007291D"/>
    <w:rsid w:val="0008094A"/>
    <w:rsid w:val="00084B5F"/>
    <w:rsid w:val="000860CC"/>
    <w:rsid w:val="00095969"/>
    <w:rsid w:val="000A11AD"/>
    <w:rsid w:val="000A14DF"/>
    <w:rsid w:val="000A7376"/>
    <w:rsid w:val="000B5FD0"/>
    <w:rsid w:val="000C017D"/>
    <w:rsid w:val="000C2DC3"/>
    <w:rsid w:val="000C6FA7"/>
    <w:rsid w:val="000D0822"/>
    <w:rsid w:val="000D21D9"/>
    <w:rsid w:val="000E2D0F"/>
    <w:rsid w:val="000F0791"/>
    <w:rsid w:val="000F1459"/>
    <w:rsid w:val="000F57C6"/>
    <w:rsid w:val="00105B2F"/>
    <w:rsid w:val="0011216B"/>
    <w:rsid w:val="00112C4C"/>
    <w:rsid w:val="00114243"/>
    <w:rsid w:val="00114641"/>
    <w:rsid w:val="00115997"/>
    <w:rsid w:val="00116707"/>
    <w:rsid w:val="00121157"/>
    <w:rsid w:val="00125AE5"/>
    <w:rsid w:val="00130B00"/>
    <w:rsid w:val="001313B9"/>
    <w:rsid w:val="001328F0"/>
    <w:rsid w:val="0013331F"/>
    <w:rsid w:val="00141D27"/>
    <w:rsid w:val="00143570"/>
    <w:rsid w:val="0014505A"/>
    <w:rsid w:val="00147199"/>
    <w:rsid w:val="00152728"/>
    <w:rsid w:val="00156429"/>
    <w:rsid w:val="001604C8"/>
    <w:rsid w:val="00160B76"/>
    <w:rsid w:val="00162BB5"/>
    <w:rsid w:val="00165549"/>
    <w:rsid w:val="00167138"/>
    <w:rsid w:val="001672D0"/>
    <w:rsid w:val="00171219"/>
    <w:rsid w:val="00175442"/>
    <w:rsid w:val="00177718"/>
    <w:rsid w:val="00177FD1"/>
    <w:rsid w:val="0019536A"/>
    <w:rsid w:val="00195376"/>
    <w:rsid w:val="001A1DDC"/>
    <w:rsid w:val="001A6D5D"/>
    <w:rsid w:val="001A71BF"/>
    <w:rsid w:val="001B1786"/>
    <w:rsid w:val="001C2BA7"/>
    <w:rsid w:val="001C2E05"/>
    <w:rsid w:val="001C670E"/>
    <w:rsid w:val="001D2BDA"/>
    <w:rsid w:val="001D6FBA"/>
    <w:rsid w:val="001E1277"/>
    <w:rsid w:val="001F0CF5"/>
    <w:rsid w:val="001F704D"/>
    <w:rsid w:val="0020022E"/>
    <w:rsid w:val="0020624A"/>
    <w:rsid w:val="00216CCD"/>
    <w:rsid w:val="00221202"/>
    <w:rsid w:val="00224D34"/>
    <w:rsid w:val="002271BC"/>
    <w:rsid w:val="00235819"/>
    <w:rsid w:val="00236982"/>
    <w:rsid w:val="0024401A"/>
    <w:rsid w:val="00245991"/>
    <w:rsid w:val="00247F12"/>
    <w:rsid w:val="00251F9D"/>
    <w:rsid w:val="002538A4"/>
    <w:rsid w:val="002635B4"/>
    <w:rsid w:val="00267C23"/>
    <w:rsid w:val="00277995"/>
    <w:rsid w:val="002805DB"/>
    <w:rsid w:val="002853E0"/>
    <w:rsid w:val="0028683D"/>
    <w:rsid w:val="00291537"/>
    <w:rsid w:val="00292CA1"/>
    <w:rsid w:val="0029624B"/>
    <w:rsid w:val="002A02C5"/>
    <w:rsid w:val="002A0921"/>
    <w:rsid w:val="002A10AD"/>
    <w:rsid w:val="002B4C75"/>
    <w:rsid w:val="002C0A8F"/>
    <w:rsid w:val="002C6A32"/>
    <w:rsid w:val="002C72C6"/>
    <w:rsid w:val="002D65F0"/>
    <w:rsid w:val="002D7412"/>
    <w:rsid w:val="002E42D9"/>
    <w:rsid w:val="002E464C"/>
    <w:rsid w:val="002F40F6"/>
    <w:rsid w:val="002F53F6"/>
    <w:rsid w:val="00301033"/>
    <w:rsid w:val="0030336E"/>
    <w:rsid w:val="00303BAE"/>
    <w:rsid w:val="00305CF2"/>
    <w:rsid w:val="0032502A"/>
    <w:rsid w:val="003321E1"/>
    <w:rsid w:val="0033238D"/>
    <w:rsid w:val="00345A5B"/>
    <w:rsid w:val="00352EF0"/>
    <w:rsid w:val="00353847"/>
    <w:rsid w:val="00355367"/>
    <w:rsid w:val="0036585B"/>
    <w:rsid w:val="00374BC2"/>
    <w:rsid w:val="00376BCD"/>
    <w:rsid w:val="003778CE"/>
    <w:rsid w:val="00380669"/>
    <w:rsid w:val="00385DF0"/>
    <w:rsid w:val="00386656"/>
    <w:rsid w:val="0039071D"/>
    <w:rsid w:val="003940F3"/>
    <w:rsid w:val="003943F9"/>
    <w:rsid w:val="00394693"/>
    <w:rsid w:val="00397CA3"/>
    <w:rsid w:val="003A7101"/>
    <w:rsid w:val="003B0806"/>
    <w:rsid w:val="003B4826"/>
    <w:rsid w:val="003B496B"/>
    <w:rsid w:val="003B5D18"/>
    <w:rsid w:val="003C15C8"/>
    <w:rsid w:val="003C53FE"/>
    <w:rsid w:val="003C7BAD"/>
    <w:rsid w:val="003D4EE5"/>
    <w:rsid w:val="003E0559"/>
    <w:rsid w:val="003E1A4B"/>
    <w:rsid w:val="003E2562"/>
    <w:rsid w:val="003E4618"/>
    <w:rsid w:val="003E7418"/>
    <w:rsid w:val="003E7E67"/>
    <w:rsid w:val="003F13D9"/>
    <w:rsid w:val="003F7E20"/>
    <w:rsid w:val="00402211"/>
    <w:rsid w:val="004240C7"/>
    <w:rsid w:val="00431BB2"/>
    <w:rsid w:val="004401D1"/>
    <w:rsid w:val="00441535"/>
    <w:rsid w:val="00444EB8"/>
    <w:rsid w:val="00450330"/>
    <w:rsid w:val="0046587E"/>
    <w:rsid w:val="00472AD8"/>
    <w:rsid w:val="004745D4"/>
    <w:rsid w:val="00474D19"/>
    <w:rsid w:val="00480C97"/>
    <w:rsid w:val="0048227A"/>
    <w:rsid w:val="00484D97"/>
    <w:rsid w:val="00487256"/>
    <w:rsid w:val="004931D5"/>
    <w:rsid w:val="0049679B"/>
    <w:rsid w:val="00497C83"/>
    <w:rsid w:val="004A5958"/>
    <w:rsid w:val="004A7F6D"/>
    <w:rsid w:val="004B43DF"/>
    <w:rsid w:val="004C2C62"/>
    <w:rsid w:val="004C2CCC"/>
    <w:rsid w:val="004C33A1"/>
    <w:rsid w:val="004C766E"/>
    <w:rsid w:val="004D501A"/>
    <w:rsid w:val="004D7902"/>
    <w:rsid w:val="004E2F4D"/>
    <w:rsid w:val="004E6A18"/>
    <w:rsid w:val="004E708A"/>
    <w:rsid w:val="004F25D6"/>
    <w:rsid w:val="004F46B5"/>
    <w:rsid w:val="004F5B65"/>
    <w:rsid w:val="005118DB"/>
    <w:rsid w:val="005178C7"/>
    <w:rsid w:val="005253E4"/>
    <w:rsid w:val="00530158"/>
    <w:rsid w:val="0053051B"/>
    <w:rsid w:val="005319C3"/>
    <w:rsid w:val="00533DF8"/>
    <w:rsid w:val="0055033E"/>
    <w:rsid w:val="00550E27"/>
    <w:rsid w:val="00554FD9"/>
    <w:rsid w:val="005560D3"/>
    <w:rsid w:val="005607BF"/>
    <w:rsid w:val="00562E4A"/>
    <w:rsid w:val="00567AA3"/>
    <w:rsid w:val="005702C6"/>
    <w:rsid w:val="0057316D"/>
    <w:rsid w:val="00574A1E"/>
    <w:rsid w:val="005761EB"/>
    <w:rsid w:val="00580E21"/>
    <w:rsid w:val="00583EF8"/>
    <w:rsid w:val="00587D25"/>
    <w:rsid w:val="00591008"/>
    <w:rsid w:val="00593CD5"/>
    <w:rsid w:val="005A3588"/>
    <w:rsid w:val="005A6C20"/>
    <w:rsid w:val="005C3F32"/>
    <w:rsid w:val="005C449D"/>
    <w:rsid w:val="005C50C5"/>
    <w:rsid w:val="005D2452"/>
    <w:rsid w:val="005F38D9"/>
    <w:rsid w:val="005F3E64"/>
    <w:rsid w:val="005F6820"/>
    <w:rsid w:val="0061620C"/>
    <w:rsid w:val="006173D1"/>
    <w:rsid w:val="00617729"/>
    <w:rsid w:val="0062453C"/>
    <w:rsid w:val="00635A81"/>
    <w:rsid w:val="0063798A"/>
    <w:rsid w:val="00653857"/>
    <w:rsid w:val="006552C9"/>
    <w:rsid w:val="006603C0"/>
    <w:rsid w:val="00661F35"/>
    <w:rsid w:val="006754E0"/>
    <w:rsid w:val="00681141"/>
    <w:rsid w:val="00685A37"/>
    <w:rsid w:val="00696D62"/>
    <w:rsid w:val="006A2CA0"/>
    <w:rsid w:val="006A72F0"/>
    <w:rsid w:val="006C76D9"/>
    <w:rsid w:val="006D5528"/>
    <w:rsid w:val="006D615F"/>
    <w:rsid w:val="006F1E77"/>
    <w:rsid w:val="006F280B"/>
    <w:rsid w:val="006F2C61"/>
    <w:rsid w:val="006F56A0"/>
    <w:rsid w:val="0070487B"/>
    <w:rsid w:val="007049BF"/>
    <w:rsid w:val="007063CC"/>
    <w:rsid w:val="00721F86"/>
    <w:rsid w:val="00733B3C"/>
    <w:rsid w:val="00735865"/>
    <w:rsid w:val="007361D4"/>
    <w:rsid w:val="00737614"/>
    <w:rsid w:val="00740324"/>
    <w:rsid w:val="00747A43"/>
    <w:rsid w:val="00750A46"/>
    <w:rsid w:val="0075405E"/>
    <w:rsid w:val="00756262"/>
    <w:rsid w:val="007626C7"/>
    <w:rsid w:val="00772982"/>
    <w:rsid w:val="00776830"/>
    <w:rsid w:val="00782799"/>
    <w:rsid w:val="0078392C"/>
    <w:rsid w:val="0079207E"/>
    <w:rsid w:val="00793EAE"/>
    <w:rsid w:val="007950B9"/>
    <w:rsid w:val="00795577"/>
    <w:rsid w:val="0079628F"/>
    <w:rsid w:val="007A25CC"/>
    <w:rsid w:val="007A443A"/>
    <w:rsid w:val="007C6AA6"/>
    <w:rsid w:val="007D3386"/>
    <w:rsid w:val="007D537F"/>
    <w:rsid w:val="007E13AA"/>
    <w:rsid w:val="007E2BCE"/>
    <w:rsid w:val="007E4F7A"/>
    <w:rsid w:val="007E5D1A"/>
    <w:rsid w:val="007E6130"/>
    <w:rsid w:val="007F12F5"/>
    <w:rsid w:val="007F1E92"/>
    <w:rsid w:val="007F44B5"/>
    <w:rsid w:val="007F703A"/>
    <w:rsid w:val="0080272E"/>
    <w:rsid w:val="0080441B"/>
    <w:rsid w:val="00804511"/>
    <w:rsid w:val="0080613D"/>
    <w:rsid w:val="0082395E"/>
    <w:rsid w:val="008401A0"/>
    <w:rsid w:val="008449A7"/>
    <w:rsid w:val="00851113"/>
    <w:rsid w:val="00851666"/>
    <w:rsid w:val="0085242D"/>
    <w:rsid w:val="008526F7"/>
    <w:rsid w:val="00852B2C"/>
    <w:rsid w:val="00856701"/>
    <w:rsid w:val="00861E14"/>
    <w:rsid w:val="00870D04"/>
    <w:rsid w:val="00873E12"/>
    <w:rsid w:val="0088192A"/>
    <w:rsid w:val="008933DA"/>
    <w:rsid w:val="00895CC3"/>
    <w:rsid w:val="008A148A"/>
    <w:rsid w:val="008A2D3B"/>
    <w:rsid w:val="008B11E2"/>
    <w:rsid w:val="008B5C93"/>
    <w:rsid w:val="008B61E0"/>
    <w:rsid w:val="008C4260"/>
    <w:rsid w:val="008C590F"/>
    <w:rsid w:val="008D374C"/>
    <w:rsid w:val="008D4A92"/>
    <w:rsid w:val="008D5C0C"/>
    <w:rsid w:val="008D7696"/>
    <w:rsid w:val="008E0337"/>
    <w:rsid w:val="008F40A3"/>
    <w:rsid w:val="0090074C"/>
    <w:rsid w:val="00906D21"/>
    <w:rsid w:val="00907D33"/>
    <w:rsid w:val="00912C4A"/>
    <w:rsid w:val="009172E9"/>
    <w:rsid w:val="009173B4"/>
    <w:rsid w:val="009229EC"/>
    <w:rsid w:val="00923041"/>
    <w:rsid w:val="00925619"/>
    <w:rsid w:val="0093166A"/>
    <w:rsid w:val="00942618"/>
    <w:rsid w:val="0095447D"/>
    <w:rsid w:val="0095501D"/>
    <w:rsid w:val="009559A7"/>
    <w:rsid w:val="00956469"/>
    <w:rsid w:val="00956648"/>
    <w:rsid w:val="0096002A"/>
    <w:rsid w:val="00963F04"/>
    <w:rsid w:val="00966656"/>
    <w:rsid w:val="00967352"/>
    <w:rsid w:val="00967E29"/>
    <w:rsid w:val="00971C0F"/>
    <w:rsid w:val="0097287C"/>
    <w:rsid w:val="00974FF2"/>
    <w:rsid w:val="00981A77"/>
    <w:rsid w:val="009821E0"/>
    <w:rsid w:val="009871FF"/>
    <w:rsid w:val="00995C5C"/>
    <w:rsid w:val="00996FE2"/>
    <w:rsid w:val="009A5393"/>
    <w:rsid w:val="009A6161"/>
    <w:rsid w:val="009A734E"/>
    <w:rsid w:val="009C2C56"/>
    <w:rsid w:val="009C3747"/>
    <w:rsid w:val="009D09C6"/>
    <w:rsid w:val="009D23B3"/>
    <w:rsid w:val="009E08C3"/>
    <w:rsid w:val="009E0A7E"/>
    <w:rsid w:val="00A03FB6"/>
    <w:rsid w:val="00A07672"/>
    <w:rsid w:val="00A1760E"/>
    <w:rsid w:val="00A25067"/>
    <w:rsid w:val="00A267C3"/>
    <w:rsid w:val="00A31934"/>
    <w:rsid w:val="00A33F25"/>
    <w:rsid w:val="00A3768F"/>
    <w:rsid w:val="00A409DB"/>
    <w:rsid w:val="00A45D26"/>
    <w:rsid w:val="00A466CC"/>
    <w:rsid w:val="00A5183B"/>
    <w:rsid w:val="00A55A58"/>
    <w:rsid w:val="00A61CBE"/>
    <w:rsid w:val="00A64059"/>
    <w:rsid w:val="00A659C2"/>
    <w:rsid w:val="00A71727"/>
    <w:rsid w:val="00A720D1"/>
    <w:rsid w:val="00A80740"/>
    <w:rsid w:val="00A867CE"/>
    <w:rsid w:val="00A94B9A"/>
    <w:rsid w:val="00A95006"/>
    <w:rsid w:val="00AA4960"/>
    <w:rsid w:val="00AB0972"/>
    <w:rsid w:val="00AB1F71"/>
    <w:rsid w:val="00AB282A"/>
    <w:rsid w:val="00AB393A"/>
    <w:rsid w:val="00AB4119"/>
    <w:rsid w:val="00AB4A7C"/>
    <w:rsid w:val="00AB7502"/>
    <w:rsid w:val="00AC0BDC"/>
    <w:rsid w:val="00AC633E"/>
    <w:rsid w:val="00AC6CDC"/>
    <w:rsid w:val="00AD1AB9"/>
    <w:rsid w:val="00AD421B"/>
    <w:rsid w:val="00AD6A62"/>
    <w:rsid w:val="00AF4B69"/>
    <w:rsid w:val="00AF6364"/>
    <w:rsid w:val="00B03501"/>
    <w:rsid w:val="00B14D5E"/>
    <w:rsid w:val="00B15772"/>
    <w:rsid w:val="00B229DA"/>
    <w:rsid w:val="00B22CB5"/>
    <w:rsid w:val="00B22D02"/>
    <w:rsid w:val="00B24728"/>
    <w:rsid w:val="00B344E6"/>
    <w:rsid w:val="00B365CB"/>
    <w:rsid w:val="00B36606"/>
    <w:rsid w:val="00B405F6"/>
    <w:rsid w:val="00B4108E"/>
    <w:rsid w:val="00B413B8"/>
    <w:rsid w:val="00B4508E"/>
    <w:rsid w:val="00B50910"/>
    <w:rsid w:val="00B53BAC"/>
    <w:rsid w:val="00B54F43"/>
    <w:rsid w:val="00B55C21"/>
    <w:rsid w:val="00B56274"/>
    <w:rsid w:val="00B57268"/>
    <w:rsid w:val="00B60200"/>
    <w:rsid w:val="00B63111"/>
    <w:rsid w:val="00B71144"/>
    <w:rsid w:val="00B73EB8"/>
    <w:rsid w:val="00B74728"/>
    <w:rsid w:val="00B908BC"/>
    <w:rsid w:val="00B94D68"/>
    <w:rsid w:val="00B96171"/>
    <w:rsid w:val="00BA0347"/>
    <w:rsid w:val="00BA4738"/>
    <w:rsid w:val="00BB03F8"/>
    <w:rsid w:val="00BB0CB5"/>
    <w:rsid w:val="00BB1820"/>
    <w:rsid w:val="00BB46AB"/>
    <w:rsid w:val="00BB7832"/>
    <w:rsid w:val="00BC1D14"/>
    <w:rsid w:val="00BC4EBB"/>
    <w:rsid w:val="00BC7CF3"/>
    <w:rsid w:val="00BD27AD"/>
    <w:rsid w:val="00BD3708"/>
    <w:rsid w:val="00BD6FBF"/>
    <w:rsid w:val="00BD72C3"/>
    <w:rsid w:val="00BD7E30"/>
    <w:rsid w:val="00BF3A45"/>
    <w:rsid w:val="00BF48ED"/>
    <w:rsid w:val="00BF4B3A"/>
    <w:rsid w:val="00C03B55"/>
    <w:rsid w:val="00C06221"/>
    <w:rsid w:val="00C07F3B"/>
    <w:rsid w:val="00C238AD"/>
    <w:rsid w:val="00C274DE"/>
    <w:rsid w:val="00C33245"/>
    <w:rsid w:val="00C370CB"/>
    <w:rsid w:val="00C469E7"/>
    <w:rsid w:val="00C50782"/>
    <w:rsid w:val="00C53554"/>
    <w:rsid w:val="00C61898"/>
    <w:rsid w:val="00C64C9A"/>
    <w:rsid w:val="00C65AC4"/>
    <w:rsid w:val="00C67923"/>
    <w:rsid w:val="00C740F6"/>
    <w:rsid w:val="00C7481F"/>
    <w:rsid w:val="00C77161"/>
    <w:rsid w:val="00C83BCA"/>
    <w:rsid w:val="00C92BCE"/>
    <w:rsid w:val="00C96653"/>
    <w:rsid w:val="00C96FA8"/>
    <w:rsid w:val="00CA483A"/>
    <w:rsid w:val="00CB5DDE"/>
    <w:rsid w:val="00CC0DEF"/>
    <w:rsid w:val="00CC3D1B"/>
    <w:rsid w:val="00CD1F53"/>
    <w:rsid w:val="00CD4E04"/>
    <w:rsid w:val="00CD6DB9"/>
    <w:rsid w:val="00CE30EE"/>
    <w:rsid w:val="00CE5D40"/>
    <w:rsid w:val="00CF2F31"/>
    <w:rsid w:val="00CF716E"/>
    <w:rsid w:val="00D0368E"/>
    <w:rsid w:val="00D050BF"/>
    <w:rsid w:val="00D062C0"/>
    <w:rsid w:val="00D06F79"/>
    <w:rsid w:val="00D1192B"/>
    <w:rsid w:val="00D14960"/>
    <w:rsid w:val="00D20CC6"/>
    <w:rsid w:val="00D25FD1"/>
    <w:rsid w:val="00D25FEB"/>
    <w:rsid w:val="00D301CC"/>
    <w:rsid w:val="00D4166A"/>
    <w:rsid w:val="00D53976"/>
    <w:rsid w:val="00D60A56"/>
    <w:rsid w:val="00D70143"/>
    <w:rsid w:val="00D71567"/>
    <w:rsid w:val="00D72735"/>
    <w:rsid w:val="00D761C6"/>
    <w:rsid w:val="00D8363D"/>
    <w:rsid w:val="00D844E7"/>
    <w:rsid w:val="00D84F4B"/>
    <w:rsid w:val="00D91D86"/>
    <w:rsid w:val="00D9666B"/>
    <w:rsid w:val="00D969B9"/>
    <w:rsid w:val="00DA5881"/>
    <w:rsid w:val="00DA6B65"/>
    <w:rsid w:val="00DA774B"/>
    <w:rsid w:val="00DA7F20"/>
    <w:rsid w:val="00DB0FE3"/>
    <w:rsid w:val="00DB6927"/>
    <w:rsid w:val="00DB7220"/>
    <w:rsid w:val="00DB739C"/>
    <w:rsid w:val="00DB7601"/>
    <w:rsid w:val="00DC13DF"/>
    <w:rsid w:val="00DC6543"/>
    <w:rsid w:val="00DD23AC"/>
    <w:rsid w:val="00DD2462"/>
    <w:rsid w:val="00DE2F6C"/>
    <w:rsid w:val="00DF263C"/>
    <w:rsid w:val="00DF3247"/>
    <w:rsid w:val="00DF57D1"/>
    <w:rsid w:val="00DF5B19"/>
    <w:rsid w:val="00E02945"/>
    <w:rsid w:val="00E02D40"/>
    <w:rsid w:val="00E0357E"/>
    <w:rsid w:val="00E0419F"/>
    <w:rsid w:val="00E04950"/>
    <w:rsid w:val="00E10CB9"/>
    <w:rsid w:val="00E15004"/>
    <w:rsid w:val="00E168E7"/>
    <w:rsid w:val="00E21214"/>
    <w:rsid w:val="00E21D19"/>
    <w:rsid w:val="00E22F82"/>
    <w:rsid w:val="00E308EB"/>
    <w:rsid w:val="00E36F36"/>
    <w:rsid w:val="00E37246"/>
    <w:rsid w:val="00E40942"/>
    <w:rsid w:val="00E42D0C"/>
    <w:rsid w:val="00E44192"/>
    <w:rsid w:val="00E4750D"/>
    <w:rsid w:val="00E51D06"/>
    <w:rsid w:val="00E54245"/>
    <w:rsid w:val="00E56900"/>
    <w:rsid w:val="00E60BB9"/>
    <w:rsid w:val="00E64C3E"/>
    <w:rsid w:val="00E6557B"/>
    <w:rsid w:val="00E7341C"/>
    <w:rsid w:val="00E7496E"/>
    <w:rsid w:val="00E7568E"/>
    <w:rsid w:val="00E84AB7"/>
    <w:rsid w:val="00EA2C64"/>
    <w:rsid w:val="00EA3606"/>
    <w:rsid w:val="00EA3C47"/>
    <w:rsid w:val="00EA3D5A"/>
    <w:rsid w:val="00EA7498"/>
    <w:rsid w:val="00EB3E5E"/>
    <w:rsid w:val="00EB4F17"/>
    <w:rsid w:val="00EB5BBE"/>
    <w:rsid w:val="00ED6523"/>
    <w:rsid w:val="00EE0353"/>
    <w:rsid w:val="00EE06C3"/>
    <w:rsid w:val="00EE5C4E"/>
    <w:rsid w:val="00EF7A35"/>
    <w:rsid w:val="00F032B6"/>
    <w:rsid w:val="00F039CE"/>
    <w:rsid w:val="00F106F6"/>
    <w:rsid w:val="00F200E5"/>
    <w:rsid w:val="00F21BBD"/>
    <w:rsid w:val="00F3200A"/>
    <w:rsid w:val="00F32795"/>
    <w:rsid w:val="00F34F0D"/>
    <w:rsid w:val="00F35A31"/>
    <w:rsid w:val="00F36752"/>
    <w:rsid w:val="00F41CA0"/>
    <w:rsid w:val="00F4739C"/>
    <w:rsid w:val="00F61B12"/>
    <w:rsid w:val="00F72E39"/>
    <w:rsid w:val="00F73FBE"/>
    <w:rsid w:val="00F94604"/>
    <w:rsid w:val="00F95085"/>
    <w:rsid w:val="00FA26D3"/>
    <w:rsid w:val="00FA532B"/>
    <w:rsid w:val="00FA7601"/>
    <w:rsid w:val="00FB09DB"/>
    <w:rsid w:val="00FB1014"/>
    <w:rsid w:val="00FB2256"/>
    <w:rsid w:val="00FB3579"/>
    <w:rsid w:val="00FB5F4C"/>
    <w:rsid w:val="00FB7885"/>
    <w:rsid w:val="00FC2A98"/>
    <w:rsid w:val="00FC52C5"/>
    <w:rsid w:val="00FC70F7"/>
    <w:rsid w:val="00FD191B"/>
    <w:rsid w:val="00FD19FB"/>
    <w:rsid w:val="00FD6E64"/>
    <w:rsid w:val="00FD791C"/>
    <w:rsid w:val="00FE036F"/>
    <w:rsid w:val="00FF14EC"/>
    <w:rsid w:val="00FF6F7D"/>
    <w:rsid w:val="00FF7A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DB2887"/>
  <w15:docId w15:val="{B22CAD3D-7B83-4867-B9E1-974707A2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A0"/>
    <w:pPr>
      <w:spacing w:after="200" w:line="276" w:lineRule="auto"/>
    </w:pPr>
    <w:rPr>
      <w:rFonts w:ascii="Calibri" w:eastAsia="Times New Roman" w:hAnsi="Calibri" w:cs="Times New Roman"/>
      <w:lang w:val="en-IN" w:eastAsia="en-IN"/>
    </w:rPr>
  </w:style>
  <w:style w:type="paragraph" w:styleId="Heading1">
    <w:name w:val="heading 1"/>
    <w:basedOn w:val="Normal"/>
    <w:next w:val="Normal"/>
    <w:link w:val="Heading1Char"/>
    <w:qFormat/>
    <w:rsid w:val="00F41CA0"/>
    <w:pPr>
      <w:keepNext/>
      <w:spacing w:after="0" w:line="240" w:lineRule="auto"/>
      <w:ind w:right="-720"/>
      <w:outlineLvl w:val="0"/>
    </w:pPr>
    <w:rPr>
      <w:rFonts w:ascii="Times New Roman" w:hAnsi="Times New Roman"/>
      <w:bCs/>
      <w:i/>
      <w:sz w:val="24"/>
      <w:szCs w:val="24"/>
      <w:u w:val="single"/>
      <w:lang w:val="en-US" w:eastAsia="en-US"/>
    </w:rPr>
  </w:style>
  <w:style w:type="paragraph" w:styleId="Heading4">
    <w:name w:val="heading 4"/>
    <w:basedOn w:val="Normal"/>
    <w:next w:val="Normal"/>
    <w:link w:val="Heading4Char"/>
    <w:qFormat/>
    <w:rsid w:val="00F41CA0"/>
    <w:pPr>
      <w:keepNext/>
      <w:spacing w:before="240" w:after="60" w:line="240" w:lineRule="auto"/>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rsid w:val="00F41CA0"/>
    <w:pPr>
      <w:spacing w:before="240" w:after="60" w:line="240" w:lineRule="auto"/>
      <w:outlineLvl w:val="4"/>
    </w:pPr>
    <w:rPr>
      <w:rFonts w:ascii="Times New Roman" w:hAnsi="Times New Roman"/>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CA0"/>
    <w:rPr>
      <w:rFonts w:ascii="Times New Roman" w:eastAsia="Times New Roman" w:hAnsi="Times New Roman" w:cs="Times New Roman"/>
      <w:bCs/>
      <w:i/>
      <w:sz w:val="24"/>
      <w:szCs w:val="24"/>
      <w:u w:val="single"/>
    </w:rPr>
  </w:style>
  <w:style w:type="character" w:customStyle="1" w:styleId="Heading4Char">
    <w:name w:val="Heading 4 Char"/>
    <w:basedOn w:val="DefaultParagraphFont"/>
    <w:link w:val="Heading4"/>
    <w:rsid w:val="00F41CA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41CA0"/>
    <w:rPr>
      <w:rFonts w:ascii="Times New Roman" w:eastAsia="Times New Roman" w:hAnsi="Times New Roman" w:cs="Times New Roman"/>
      <w:b/>
      <w:bCs/>
      <w:i/>
      <w:iCs/>
      <w:sz w:val="26"/>
      <w:szCs w:val="26"/>
    </w:rPr>
  </w:style>
  <w:style w:type="character" w:styleId="Hyperlink">
    <w:name w:val="Hyperlink"/>
    <w:basedOn w:val="DefaultParagraphFont"/>
    <w:rsid w:val="00F41CA0"/>
    <w:rPr>
      <w:rFonts w:cs="Times New Roman"/>
      <w:color w:val="0000FF"/>
      <w:u w:val="single"/>
    </w:rPr>
  </w:style>
  <w:style w:type="paragraph" w:styleId="ListParagraph">
    <w:name w:val="List Paragraph"/>
    <w:basedOn w:val="Normal"/>
    <w:uiPriority w:val="34"/>
    <w:qFormat/>
    <w:rsid w:val="00F41CA0"/>
    <w:pPr>
      <w:ind w:left="720"/>
      <w:contextualSpacing/>
    </w:pPr>
  </w:style>
  <w:style w:type="paragraph" w:styleId="BodyText2">
    <w:name w:val="Body Text 2"/>
    <w:basedOn w:val="Normal"/>
    <w:link w:val="BodyText2Char"/>
    <w:rsid w:val="00F41CA0"/>
    <w:pPr>
      <w:spacing w:after="0" w:line="360" w:lineRule="auto"/>
      <w:jc w:val="both"/>
    </w:pPr>
    <w:rPr>
      <w:rFonts w:ascii="Times New Roman" w:hAnsi="Times New Roman"/>
      <w:sz w:val="24"/>
      <w:szCs w:val="20"/>
      <w:lang w:val="en-US" w:eastAsia="en-US"/>
    </w:rPr>
  </w:style>
  <w:style w:type="character" w:customStyle="1" w:styleId="BodyText2Char">
    <w:name w:val="Body Text 2 Char"/>
    <w:basedOn w:val="DefaultParagraphFont"/>
    <w:link w:val="BodyText2"/>
    <w:rsid w:val="00F41CA0"/>
    <w:rPr>
      <w:rFonts w:ascii="Times New Roman" w:eastAsia="Times New Roman" w:hAnsi="Times New Roman" w:cs="Times New Roman"/>
      <w:sz w:val="24"/>
      <w:szCs w:val="20"/>
    </w:rPr>
  </w:style>
  <w:style w:type="paragraph" w:styleId="BodyText3">
    <w:name w:val="Body Text 3"/>
    <w:basedOn w:val="Normal"/>
    <w:link w:val="BodyText3Char"/>
    <w:rsid w:val="00F41CA0"/>
    <w:pPr>
      <w:spacing w:after="0" w:line="240" w:lineRule="auto"/>
    </w:pPr>
    <w:rPr>
      <w:rFonts w:ascii="Times New Roman" w:hAnsi="Times New Roman"/>
      <w:sz w:val="24"/>
      <w:szCs w:val="20"/>
      <w:lang w:val="en-US" w:eastAsia="en-US"/>
    </w:rPr>
  </w:style>
  <w:style w:type="character" w:customStyle="1" w:styleId="BodyText3Char">
    <w:name w:val="Body Text 3 Char"/>
    <w:basedOn w:val="DefaultParagraphFont"/>
    <w:link w:val="BodyText3"/>
    <w:rsid w:val="00F41CA0"/>
    <w:rPr>
      <w:rFonts w:ascii="Times New Roman" w:eastAsia="Times New Roman" w:hAnsi="Times New Roman" w:cs="Times New Roman"/>
      <w:sz w:val="24"/>
      <w:szCs w:val="20"/>
    </w:rPr>
  </w:style>
  <w:style w:type="paragraph" w:styleId="BodyTextIndent">
    <w:name w:val="Body Text Indent"/>
    <w:basedOn w:val="Normal"/>
    <w:link w:val="BodyTextIndentChar"/>
    <w:rsid w:val="00F41CA0"/>
    <w:pPr>
      <w:spacing w:after="0" w:line="240" w:lineRule="auto"/>
      <w:ind w:left="720" w:hanging="720"/>
      <w:jc w:val="both"/>
    </w:pPr>
    <w:rPr>
      <w:rFonts w:ascii="Times New Roman" w:hAnsi="Times New Roman"/>
      <w:sz w:val="24"/>
      <w:szCs w:val="20"/>
      <w:lang w:val="en-US" w:eastAsia="en-US"/>
    </w:rPr>
  </w:style>
  <w:style w:type="character" w:customStyle="1" w:styleId="BodyTextIndentChar">
    <w:name w:val="Body Text Indent Char"/>
    <w:basedOn w:val="DefaultParagraphFont"/>
    <w:link w:val="BodyTextIndent"/>
    <w:rsid w:val="00F41CA0"/>
    <w:rPr>
      <w:rFonts w:ascii="Times New Roman" w:eastAsia="Times New Roman" w:hAnsi="Times New Roman" w:cs="Times New Roman"/>
      <w:sz w:val="24"/>
      <w:szCs w:val="20"/>
    </w:rPr>
  </w:style>
  <w:style w:type="paragraph" w:styleId="BodyTextIndent2">
    <w:name w:val="Body Text Indent 2"/>
    <w:basedOn w:val="Normal"/>
    <w:link w:val="BodyTextIndent2Char"/>
    <w:rsid w:val="00F41CA0"/>
    <w:pPr>
      <w:spacing w:after="0" w:line="240" w:lineRule="auto"/>
      <w:ind w:left="720" w:hanging="720"/>
    </w:pPr>
    <w:rPr>
      <w:rFonts w:ascii="Times New Roman" w:hAnsi="Times New Roman"/>
      <w:sz w:val="24"/>
      <w:szCs w:val="20"/>
      <w:lang w:val="en-US" w:eastAsia="en-US"/>
    </w:rPr>
  </w:style>
  <w:style w:type="character" w:customStyle="1" w:styleId="BodyTextIndent2Char">
    <w:name w:val="Body Text Indent 2 Char"/>
    <w:basedOn w:val="DefaultParagraphFont"/>
    <w:link w:val="BodyTextIndent2"/>
    <w:rsid w:val="00F41CA0"/>
    <w:rPr>
      <w:rFonts w:ascii="Times New Roman" w:eastAsia="Times New Roman" w:hAnsi="Times New Roman" w:cs="Times New Roman"/>
      <w:sz w:val="24"/>
      <w:szCs w:val="20"/>
    </w:rPr>
  </w:style>
  <w:style w:type="paragraph" w:styleId="Footer">
    <w:name w:val="footer"/>
    <w:basedOn w:val="Normal"/>
    <w:link w:val="FooterChar"/>
    <w:uiPriority w:val="99"/>
    <w:rsid w:val="00F41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CA0"/>
    <w:rPr>
      <w:rFonts w:ascii="Calibri" w:eastAsia="Times New Roman" w:hAnsi="Calibri" w:cs="Times New Roman"/>
      <w:lang w:val="en-IN" w:eastAsia="en-IN"/>
    </w:rPr>
  </w:style>
  <w:style w:type="paragraph" w:styleId="NoSpacing">
    <w:name w:val="No Spacing"/>
    <w:link w:val="NoSpacingChar"/>
    <w:uiPriority w:val="1"/>
    <w:qFormat/>
    <w:rsid w:val="00F41CA0"/>
    <w:pPr>
      <w:spacing w:after="0" w:line="240" w:lineRule="auto"/>
    </w:pPr>
    <w:rPr>
      <w:rFonts w:ascii="Calibri" w:eastAsia="Times New Roman" w:hAnsi="Calibri" w:cs="Times New Roman"/>
      <w:lang w:val="en-IN" w:eastAsia="en-IN"/>
    </w:rPr>
  </w:style>
  <w:style w:type="character" w:customStyle="1" w:styleId="NoSpacingChar">
    <w:name w:val="No Spacing Char"/>
    <w:basedOn w:val="DefaultParagraphFont"/>
    <w:link w:val="NoSpacing"/>
    <w:uiPriority w:val="1"/>
    <w:rsid w:val="00F41CA0"/>
    <w:rPr>
      <w:rFonts w:ascii="Calibri" w:eastAsia="Times New Roman" w:hAnsi="Calibri" w:cs="Times New Roman"/>
      <w:lang w:val="en-IN" w:eastAsia="en-IN"/>
    </w:rPr>
  </w:style>
  <w:style w:type="table" w:styleId="TableGrid">
    <w:name w:val="Table Grid"/>
    <w:basedOn w:val="TableNormal"/>
    <w:uiPriority w:val="59"/>
    <w:rsid w:val="00F41CA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F41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41CA0"/>
    <w:rPr>
      <w:rFonts w:ascii="Tahoma" w:eastAsia="Times New Roman" w:hAnsi="Tahoma" w:cs="Tahoma"/>
      <w:sz w:val="16"/>
      <w:szCs w:val="16"/>
      <w:lang w:val="en-IN" w:eastAsia="en-IN"/>
    </w:rPr>
  </w:style>
  <w:style w:type="paragraph" w:customStyle="1" w:styleId="p0">
    <w:name w:val="p0"/>
    <w:basedOn w:val="Normal"/>
    <w:rsid w:val="00F41CA0"/>
    <w:pPr>
      <w:spacing w:before="100" w:beforeAutospacing="1" w:after="100" w:afterAutospacing="1" w:line="240" w:lineRule="auto"/>
    </w:pPr>
    <w:rPr>
      <w:rFonts w:ascii="Times New Roman" w:hAnsi="Times New Roman"/>
      <w:sz w:val="24"/>
      <w:szCs w:val="24"/>
      <w:lang w:val="en-US" w:eastAsia="en-US" w:bidi="hi-IN"/>
    </w:rPr>
  </w:style>
  <w:style w:type="paragraph" w:styleId="BodyText">
    <w:name w:val="Body Text"/>
    <w:basedOn w:val="Normal"/>
    <w:link w:val="BodyTextChar"/>
    <w:rsid w:val="00F41CA0"/>
    <w:pPr>
      <w:spacing w:after="120"/>
    </w:pPr>
  </w:style>
  <w:style w:type="character" w:customStyle="1" w:styleId="BodyTextChar">
    <w:name w:val="Body Text Char"/>
    <w:basedOn w:val="DefaultParagraphFont"/>
    <w:link w:val="BodyText"/>
    <w:rsid w:val="00F41CA0"/>
    <w:rPr>
      <w:rFonts w:ascii="Calibri" w:eastAsia="Times New Roman" w:hAnsi="Calibri" w:cs="Times New Roman"/>
      <w:lang w:val="en-IN" w:eastAsia="en-IN"/>
    </w:rPr>
  </w:style>
  <w:style w:type="paragraph" w:styleId="BodyTextIndent3">
    <w:name w:val="Body Text Indent 3"/>
    <w:basedOn w:val="Normal"/>
    <w:link w:val="BodyTextIndent3Char"/>
    <w:rsid w:val="00F41CA0"/>
    <w:pPr>
      <w:spacing w:after="120"/>
      <w:ind w:left="360"/>
    </w:pPr>
    <w:rPr>
      <w:sz w:val="16"/>
      <w:szCs w:val="16"/>
    </w:rPr>
  </w:style>
  <w:style w:type="character" w:customStyle="1" w:styleId="BodyTextIndent3Char">
    <w:name w:val="Body Text Indent 3 Char"/>
    <w:basedOn w:val="DefaultParagraphFont"/>
    <w:link w:val="BodyTextIndent3"/>
    <w:rsid w:val="00F41CA0"/>
    <w:rPr>
      <w:rFonts w:ascii="Calibri" w:eastAsia="Times New Roman" w:hAnsi="Calibri" w:cs="Times New Roman"/>
      <w:sz w:val="16"/>
      <w:szCs w:val="16"/>
      <w:lang w:val="en-IN" w:eastAsia="en-IN"/>
    </w:rPr>
  </w:style>
  <w:style w:type="paragraph" w:styleId="Header">
    <w:name w:val="header"/>
    <w:basedOn w:val="Normal"/>
    <w:link w:val="HeaderChar"/>
    <w:uiPriority w:val="99"/>
    <w:rsid w:val="00F41CA0"/>
    <w:pPr>
      <w:tabs>
        <w:tab w:val="center" w:pos="4680"/>
        <w:tab w:val="right" w:pos="9360"/>
      </w:tabs>
    </w:pPr>
  </w:style>
  <w:style w:type="character" w:customStyle="1" w:styleId="HeaderChar">
    <w:name w:val="Header Char"/>
    <w:basedOn w:val="DefaultParagraphFont"/>
    <w:link w:val="Header"/>
    <w:uiPriority w:val="99"/>
    <w:rsid w:val="00F41CA0"/>
    <w:rPr>
      <w:rFonts w:ascii="Calibri" w:eastAsia="Times New Roman" w:hAnsi="Calibri" w:cs="Times New Roman"/>
      <w:lang w:val="en-IN" w:eastAsia="en-IN"/>
    </w:rPr>
  </w:style>
  <w:style w:type="paragraph" w:styleId="CommentText">
    <w:name w:val="annotation text"/>
    <w:basedOn w:val="Normal"/>
    <w:link w:val="CommentTextChar"/>
    <w:semiHidden/>
    <w:unhideWhenUsed/>
    <w:rsid w:val="00F41CA0"/>
    <w:pPr>
      <w:spacing w:line="240" w:lineRule="auto"/>
    </w:pPr>
    <w:rPr>
      <w:sz w:val="20"/>
      <w:szCs w:val="20"/>
    </w:rPr>
  </w:style>
  <w:style w:type="character" w:customStyle="1" w:styleId="CommentTextChar">
    <w:name w:val="Comment Text Char"/>
    <w:basedOn w:val="DefaultParagraphFont"/>
    <w:link w:val="CommentText"/>
    <w:semiHidden/>
    <w:rsid w:val="00F41CA0"/>
    <w:rPr>
      <w:rFonts w:ascii="Calibri" w:eastAsia="Times New Roman" w:hAnsi="Calibri" w:cs="Times New Roman"/>
      <w:sz w:val="20"/>
      <w:szCs w:val="20"/>
      <w:lang w:val="en-IN" w:eastAsia="en-IN"/>
    </w:rPr>
  </w:style>
  <w:style w:type="character" w:customStyle="1" w:styleId="CommentSubjectChar">
    <w:name w:val="Comment Subject Char"/>
    <w:basedOn w:val="CommentTextChar"/>
    <w:link w:val="CommentSubject"/>
    <w:semiHidden/>
    <w:rsid w:val="00F41CA0"/>
    <w:rPr>
      <w:rFonts w:ascii="Calibri" w:eastAsia="Times New Roman" w:hAnsi="Calibri" w:cs="Times New Roman"/>
      <w:b/>
      <w:bCs/>
      <w:sz w:val="20"/>
      <w:szCs w:val="20"/>
      <w:lang w:val="en-IN" w:eastAsia="en-IN"/>
    </w:rPr>
  </w:style>
  <w:style w:type="paragraph" w:styleId="CommentSubject">
    <w:name w:val="annotation subject"/>
    <w:basedOn w:val="CommentText"/>
    <w:next w:val="CommentText"/>
    <w:link w:val="CommentSubjectChar"/>
    <w:semiHidden/>
    <w:unhideWhenUsed/>
    <w:rsid w:val="00F41CA0"/>
    <w:rPr>
      <w:b/>
      <w:bCs/>
    </w:rPr>
  </w:style>
  <w:style w:type="character" w:customStyle="1" w:styleId="CommentSubjectChar1">
    <w:name w:val="Comment Subject Char1"/>
    <w:basedOn w:val="CommentTextChar"/>
    <w:uiPriority w:val="99"/>
    <w:semiHidden/>
    <w:rsid w:val="00F41CA0"/>
    <w:rPr>
      <w:rFonts w:ascii="Calibri" w:eastAsia="Times New Roman" w:hAnsi="Calibri" w:cs="Times New Roman"/>
      <w:b/>
      <w:bCs/>
      <w:sz w:val="20"/>
      <w:szCs w:val="20"/>
      <w:lang w:val="en-IN" w:eastAsia="en-IN"/>
    </w:rPr>
  </w:style>
  <w:style w:type="paragraph" w:customStyle="1" w:styleId="CM19">
    <w:name w:val="CM19"/>
    <w:basedOn w:val="Normal"/>
    <w:next w:val="Normal"/>
    <w:uiPriority w:val="99"/>
    <w:rsid w:val="00F41CA0"/>
    <w:pPr>
      <w:widowControl w:val="0"/>
      <w:autoSpaceDE w:val="0"/>
      <w:autoSpaceDN w:val="0"/>
      <w:adjustRightInd w:val="0"/>
      <w:spacing w:after="0" w:line="240" w:lineRule="auto"/>
    </w:pPr>
    <w:rPr>
      <w:rFonts w:ascii="Cambria" w:hAnsi="Cambria"/>
      <w:sz w:val="24"/>
      <w:szCs w:val="24"/>
      <w:lang w:val="en-US" w:eastAsia="en-US"/>
    </w:rPr>
  </w:style>
  <w:style w:type="paragraph" w:customStyle="1" w:styleId="Default">
    <w:name w:val="Default"/>
    <w:rsid w:val="00F41CA0"/>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CM23">
    <w:name w:val="CM23"/>
    <w:basedOn w:val="Default"/>
    <w:next w:val="Default"/>
    <w:uiPriority w:val="99"/>
    <w:rsid w:val="00F41CA0"/>
    <w:rPr>
      <w:rFonts w:cs="Times New Roman"/>
      <w:color w:val="auto"/>
    </w:rPr>
  </w:style>
  <w:style w:type="paragraph" w:customStyle="1" w:styleId="TableParagraph">
    <w:name w:val="Table Paragraph"/>
    <w:basedOn w:val="Normal"/>
    <w:uiPriority w:val="1"/>
    <w:qFormat/>
    <w:rsid w:val="00F41CA0"/>
    <w:pPr>
      <w:widowControl w:val="0"/>
      <w:autoSpaceDE w:val="0"/>
      <w:autoSpaceDN w:val="0"/>
      <w:spacing w:after="0" w:line="240" w:lineRule="auto"/>
    </w:pPr>
    <w:rPr>
      <w:rFonts w:ascii="Times New Roman" w:hAnsi="Times New Roman"/>
      <w:lang w:val="en-US" w:eastAsia="en-US" w:bidi="en-US"/>
    </w:rPr>
  </w:style>
  <w:style w:type="paragraph" w:styleId="Subtitle">
    <w:name w:val="Subtitle"/>
    <w:basedOn w:val="Normal"/>
    <w:next w:val="Normal"/>
    <w:link w:val="SubtitleChar"/>
    <w:uiPriority w:val="11"/>
    <w:qFormat/>
    <w:rsid w:val="005C50C5"/>
    <w:pPr>
      <w:numPr>
        <w:ilvl w:val="1"/>
      </w:numPr>
      <w:spacing w:after="160" w:line="259" w:lineRule="auto"/>
    </w:pPr>
    <w:rPr>
      <w:rFonts w:asciiTheme="minorHAnsi" w:eastAsiaTheme="minorEastAsia" w:hAnsiTheme="minorHAnsi" w:cstheme="minorBidi"/>
      <w:color w:val="5A5A5A" w:themeColor="text1" w:themeTint="A5"/>
      <w:spacing w:val="15"/>
      <w:lang w:val="en-US" w:eastAsia="en-US"/>
    </w:rPr>
  </w:style>
  <w:style w:type="character" w:customStyle="1" w:styleId="SubtitleChar">
    <w:name w:val="Subtitle Char"/>
    <w:basedOn w:val="DefaultParagraphFont"/>
    <w:link w:val="Subtitle"/>
    <w:uiPriority w:val="11"/>
    <w:rsid w:val="005C50C5"/>
    <w:rPr>
      <w:rFonts w:eastAsiaTheme="minorEastAsia"/>
      <w:color w:val="5A5A5A" w:themeColor="text1" w:themeTint="A5"/>
      <w:spacing w:val="15"/>
    </w:rPr>
  </w:style>
  <w:style w:type="paragraph" w:customStyle="1" w:styleId="Normal1">
    <w:name w:val="Normal1"/>
    <w:rsid w:val="005C50C5"/>
    <w:pPr>
      <w:spacing w:after="200" w:line="276" w:lineRule="auto"/>
    </w:pPr>
    <w:rPr>
      <w:rFonts w:ascii="Calibri" w:eastAsia="Calibri" w:hAnsi="Calibri" w:cs="Calibri"/>
      <w:lang w:val="en-IN" w:eastAsia="en-IN"/>
    </w:rPr>
  </w:style>
  <w:style w:type="paragraph" w:customStyle="1" w:styleId="trt0xe">
    <w:name w:val="trt0xe"/>
    <w:basedOn w:val="Normal"/>
    <w:rsid w:val="0008094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79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geb.res.in/ndinfo.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01387-0076-4C31-8196-39A83DA2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21</Pages>
  <Words>4347</Words>
  <Characters>24781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Kumar</dc:creator>
  <cp:lastModifiedBy>SATTAR</cp:lastModifiedBy>
  <cp:revision>19</cp:revision>
  <cp:lastPrinted>2023-03-14T17:00:00Z</cp:lastPrinted>
  <dcterms:created xsi:type="dcterms:W3CDTF">2023-03-10T09:03:00Z</dcterms:created>
  <dcterms:modified xsi:type="dcterms:W3CDTF">2023-03-20T07:14:00Z</dcterms:modified>
</cp:coreProperties>
</file>